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CC7E4" w14:textId="77777777" w:rsidR="002F381E" w:rsidRPr="00135D7B" w:rsidRDefault="002F381E" w:rsidP="002F381E">
      <w:pPr>
        <w:ind w:left="-360"/>
        <w:rPr>
          <w:rFonts w:asciiTheme="majorHAnsi" w:hAnsiTheme="majorHAnsi" w:cs="Calibri"/>
          <w:b/>
          <w:sz w:val="144"/>
          <w:szCs w:val="144"/>
        </w:rPr>
      </w:pPr>
      <w:r w:rsidRPr="00135D7B">
        <w:rPr>
          <w:rFonts w:asciiTheme="majorHAnsi" w:hAnsiTheme="majorHAnsi" w:cs="Calibri"/>
          <w:b/>
          <w:noProof/>
          <w:sz w:val="144"/>
          <w:szCs w:val="144"/>
          <w:lang w:val="nl-BE" w:eastAsia="nl-BE"/>
        </w:rPr>
        <w:drawing>
          <wp:inline distT="0" distB="0" distL="0" distR="0" wp14:anchorId="1C797020" wp14:editId="79CF413B">
            <wp:extent cx="1098550" cy="1228090"/>
            <wp:effectExtent l="0" t="0" r="0" b="0"/>
            <wp:docPr id="1" name="Afbeelding 1" descr="victorlogo transpa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torlogo transpara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8550" cy="1228090"/>
                    </a:xfrm>
                    <a:prstGeom prst="rect">
                      <a:avLst/>
                    </a:prstGeom>
                    <a:noFill/>
                    <a:ln>
                      <a:noFill/>
                    </a:ln>
                  </pic:spPr>
                </pic:pic>
              </a:graphicData>
            </a:graphic>
          </wp:inline>
        </w:drawing>
      </w:r>
      <w:r w:rsidRPr="00135D7B">
        <w:rPr>
          <w:rFonts w:asciiTheme="majorHAnsi" w:hAnsiTheme="majorHAnsi" w:cs="Calibri"/>
          <w:b/>
          <w:sz w:val="144"/>
          <w:szCs w:val="144"/>
          <w:lang w:val="nl-BE"/>
        </w:rPr>
        <w:tab/>
      </w:r>
      <w:r w:rsidRPr="00135D7B">
        <w:rPr>
          <w:rFonts w:asciiTheme="majorHAnsi" w:hAnsiTheme="majorHAnsi" w:cs="Calibri"/>
          <w:b/>
          <w:sz w:val="144"/>
          <w:szCs w:val="144"/>
          <w:lang w:val="nl-BE"/>
        </w:rPr>
        <w:tab/>
        <w:t>Victorinfo</w:t>
      </w:r>
    </w:p>
    <w:p w14:paraId="2B0D2675" w14:textId="77777777" w:rsidR="002F381E" w:rsidRPr="00135D7B" w:rsidRDefault="002F381E" w:rsidP="002F381E">
      <w:pPr>
        <w:ind w:left="-360"/>
        <w:jc w:val="right"/>
        <w:rPr>
          <w:rFonts w:asciiTheme="majorHAnsi" w:hAnsiTheme="majorHAnsi" w:cs="Calibri"/>
          <w:sz w:val="16"/>
          <w:szCs w:val="16"/>
        </w:rPr>
      </w:pPr>
      <w:r w:rsidRPr="00135D7B">
        <w:rPr>
          <w:rFonts w:asciiTheme="majorHAnsi" w:hAnsiTheme="majorHAnsi" w:cs="Calibri"/>
          <w:sz w:val="16"/>
          <w:szCs w:val="16"/>
        </w:rPr>
        <w:t>Collectieve rechten en plichten</w:t>
      </w:r>
    </w:p>
    <w:p w14:paraId="32892BED" w14:textId="77777777" w:rsidR="002F381E" w:rsidRPr="00135D7B" w:rsidRDefault="002F381E" w:rsidP="002F381E">
      <w:pPr>
        <w:ind w:left="-360"/>
        <w:jc w:val="right"/>
        <w:rPr>
          <w:rFonts w:asciiTheme="majorHAnsi" w:hAnsiTheme="majorHAnsi" w:cs="Calibri"/>
          <w:sz w:val="16"/>
          <w:szCs w:val="16"/>
        </w:rPr>
      </w:pPr>
    </w:p>
    <w:p w14:paraId="5366E4C5" w14:textId="77777777" w:rsidR="002F381E" w:rsidRPr="00135D7B" w:rsidRDefault="002F381E" w:rsidP="002F381E">
      <w:pPr>
        <w:ind w:left="-360"/>
        <w:jc w:val="right"/>
        <w:rPr>
          <w:rFonts w:asciiTheme="majorHAnsi" w:hAnsiTheme="majorHAnsi" w:cs="Calibri"/>
          <w:sz w:val="16"/>
          <w:szCs w:val="16"/>
        </w:rPr>
      </w:pPr>
    </w:p>
    <w:p w14:paraId="2D634E92" w14:textId="77777777" w:rsidR="002F381E" w:rsidRPr="00135D7B" w:rsidRDefault="002F381E" w:rsidP="002F381E">
      <w:pPr>
        <w:ind w:left="-360"/>
        <w:jc w:val="right"/>
        <w:rPr>
          <w:rFonts w:asciiTheme="majorHAnsi" w:hAnsiTheme="majorHAnsi" w:cs="Calibri"/>
          <w:b/>
        </w:rPr>
      </w:pPr>
    </w:p>
    <w:p w14:paraId="55C9EF89"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Beste,</w:t>
      </w:r>
    </w:p>
    <w:p w14:paraId="3EF732F6" w14:textId="23C5EA2C" w:rsidR="002F381E" w:rsidRPr="00135D7B" w:rsidRDefault="00212E4C" w:rsidP="002F381E">
      <w:pPr>
        <w:ind w:left="-360"/>
        <w:jc w:val="both"/>
        <w:rPr>
          <w:rFonts w:asciiTheme="majorHAnsi" w:hAnsiTheme="majorHAnsi" w:cs="Calibri"/>
        </w:rPr>
      </w:pPr>
      <w:r w:rsidRPr="00135D7B">
        <w:rPr>
          <w:rFonts w:asciiTheme="majorHAnsi" w:hAnsiTheme="majorHAnsi" w:cs="Calibri"/>
        </w:rPr>
        <w:t>U maakt gebruik van het aanbod van onze dienst</w:t>
      </w:r>
      <w:r w:rsidR="002F381E" w:rsidRPr="00135D7B">
        <w:rPr>
          <w:rFonts w:asciiTheme="majorHAnsi" w:hAnsiTheme="majorHAnsi" w:cs="Calibri"/>
        </w:rPr>
        <w:t>. Daarbij krijgt u veel informatie. Om u goed te informeren, zetten we in deze informatiebrochure de belangrijkste zaken op een rijtje. Indien u nog vragen heeft, aarzel dan niet om uw begeleid(st)er aan te spreken of ons te</w:t>
      </w:r>
      <w:r w:rsidR="009E6AA2" w:rsidRPr="00135D7B">
        <w:rPr>
          <w:rFonts w:asciiTheme="majorHAnsi" w:hAnsiTheme="majorHAnsi" w:cs="Calibri"/>
        </w:rPr>
        <w:t xml:space="preserve"> contacteren via info@vzwvictor.</w:t>
      </w:r>
      <w:r w:rsidR="002F381E" w:rsidRPr="00135D7B">
        <w:rPr>
          <w:rFonts w:asciiTheme="majorHAnsi" w:hAnsiTheme="majorHAnsi" w:cs="Calibri"/>
        </w:rPr>
        <w:t>be</w:t>
      </w:r>
    </w:p>
    <w:p w14:paraId="2C6AD931" w14:textId="77777777" w:rsidR="002F381E" w:rsidRPr="00135D7B" w:rsidRDefault="002F381E" w:rsidP="002F381E">
      <w:pPr>
        <w:ind w:left="-360"/>
        <w:jc w:val="both"/>
        <w:rPr>
          <w:rFonts w:asciiTheme="majorHAnsi" w:hAnsiTheme="majorHAnsi" w:cs="Calibri"/>
        </w:rPr>
      </w:pPr>
    </w:p>
    <w:p w14:paraId="1A1AEDC4" w14:textId="77777777" w:rsidR="002F381E" w:rsidRPr="00135D7B" w:rsidRDefault="002F381E" w:rsidP="002F381E">
      <w:pPr>
        <w:ind w:left="-360"/>
        <w:jc w:val="both"/>
        <w:rPr>
          <w:rFonts w:asciiTheme="majorHAnsi" w:hAnsiTheme="majorHAnsi" w:cs="Calibri"/>
        </w:rPr>
      </w:pPr>
    </w:p>
    <w:p w14:paraId="16203E30" w14:textId="77777777" w:rsidR="002F381E" w:rsidRPr="00135D7B" w:rsidRDefault="002F381E" w:rsidP="002F381E">
      <w:pPr>
        <w:ind w:left="-360"/>
        <w:jc w:val="both"/>
        <w:rPr>
          <w:rFonts w:asciiTheme="majorHAnsi" w:hAnsiTheme="majorHAnsi" w:cs="Calibri"/>
          <w:b/>
          <w:sz w:val="36"/>
          <w:szCs w:val="36"/>
        </w:rPr>
      </w:pPr>
      <w:r w:rsidRPr="00135D7B">
        <w:rPr>
          <w:rFonts w:asciiTheme="majorHAnsi" w:hAnsiTheme="majorHAnsi" w:cs="Calibri"/>
          <w:b/>
          <w:sz w:val="36"/>
          <w:szCs w:val="36"/>
        </w:rPr>
        <w:t xml:space="preserve">Wat </w:t>
      </w:r>
    </w:p>
    <w:p w14:paraId="3853E535" w14:textId="7C55E032" w:rsidR="00212E4C" w:rsidRPr="00135D7B" w:rsidRDefault="002F381E" w:rsidP="002F381E">
      <w:pPr>
        <w:ind w:left="-360"/>
        <w:jc w:val="both"/>
        <w:rPr>
          <w:rFonts w:asciiTheme="majorHAnsi" w:hAnsiTheme="majorHAnsi" w:cs="Calibri"/>
          <w:strike/>
        </w:rPr>
      </w:pPr>
      <w:r w:rsidRPr="00135D7B">
        <w:rPr>
          <w:rFonts w:asciiTheme="majorHAnsi" w:hAnsiTheme="majorHAnsi" w:cs="Calibri"/>
        </w:rPr>
        <w:t xml:space="preserve">Vzw Victor is een organisatie die </w:t>
      </w:r>
      <w:r w:rsidR="00212E4C" w:rsidRPr="00135D7B">
        <w:rPr>
          <w:rFonts w:asciiTheme="majorHAnsi" w:hAnsiTheme="majorHAnsi" w:cs="Calibri"/>
        </w:rPr>
        <w:t xml:space="preserve">verschillende </w:t>
      </w:r>
      <w:r w:rsidRPr="00135D7B">
        <w:rPr>
          <w:rFonts w:asciiTheme="majorHAnsi" w:hAnsiTheme="majorHAnsi" w:cs="Calibri"/>
        </w:rPr>
        <w:t xml:space="preserve">vormen van </w:t>
      </w:r>
      <w:r w:rsidR="00982718">
        <w:rPr>
          <w:rFonts w:asciiTheme="majorHAnsi" w:hAnsiTheme="majorHAnsi" w:cs="Calibri"/>
        </w:rPr>
        <w:t>mobiele en ambulante</w:t>
      </w:r>
      <w:r w:rsidRPr="00135D7B">
        <w:rPr>
          <w:rFonts w:asciiTheme="majorHAnsi" w:hAnsiTheme="majorHAnsi" w:cs="Calibri"/>
        </w:rPr>
        <w:t xml:space="preserve"> </w:t>
      </w:r>
      <w:r w:rsidR="00212E4C" w:rsidRPr="00135D7B">
        <w:rPr>
          <w:rFonts w:asciiTheme="majorHAnsi" w:hAnsiTheme="majorHAnsi" w:cs="Calibri"/>
        </w:rPr>
        <w:t xml:space="preserve">ondersteuning </w:t>
      </w:r>
      <w:r w:rsidRPr="00135D7B">
        <w:rPr>
          <w:rFonts w:asciiTheme="majorHAnsi" w:hAnsiTheme="majorHAnsi" w:cs="Calibri"/>
        </w:rPr>
        <w:t>(binnen Rechtstreeks Toegankelijke Hulp (RTH) en niet-Rechtsreeks Toegankelijke Hulp (</w:t>
      </w:r>
      <w:proofErr w:type="spellStart"/>
      <w:r w:rsidRPr="00135D7B">
        <w:rPr>
          <w:rFonts w:asciiTheme="majorHAnsi" w:hAnsiTheme="majorHAnsi" w:cs="Calibri"/>
        </w:rPr>
        <w:t>nRTH</w:t>
      </w:r>
      <w:proofErr w:type="spellEnd"/>
      <w:r w:rsidRPr="00135D7B">
        <w:rPr>
          <w:rFonts w:asciiTheme="majorHAnsi" w:hAnsiTheme="majorHAnsi" w:cs="Calibri"/>
        </w:rPr>
        <w:t xml:space="preserve">)) aanbiedt aan personen met autisme. </w:t>
      </w:r>
      <w:r w:rsidR="00AF7E4A">
        <w:rPr>
          <w:rFonts w:asciiTheme="majorHAnsi" w:hAnsiTheme="majorHAnsi" w:cs="Calibri"/>
        </w:rPr>
        <w:t>D</w:t>
      </w:r>
      <w:r w:rsidR="00212E4C" w:rsidRPr="00135D7B">
        <w:rPr>
          <w:rFonts w:asciiTheme="majorHAnsi" w:hAnsiTheme="majorHAnsi" w:cs="Calibri"/>
        </w:rPr>
        <w:t xml:space="preserve">eze ondersteuning </w:t>
      </w:r>
      <w:r w:rsidRPr="00135D7B">
        <w:rPr>
          <w:rFonts w:asciiTheme="majorHAnsi" w:hAnsiTheme="majorHAnsi" w:cs="Calibri"/>
        </w:rPr>
        <w:t>gebeurt aan huis, op de dienst of op een antennepunt.</w:t>
      </w:r>
    </w:p>
    <w:p w14:paraId="6DFE83F0" w14:textId="0DA78D76" w:rsidR="002F381E" w:rsidRPr="00135D7B" w:rsidRDefault="002F381E" w:rsidP="002F381E">
      <w:pPr>
        <w:ind w:left="-360"/>
        <w:jc w:val="both"/>
        <w:rPr>
          <w:rFonts w:asciiTheme="majorHAnsi" w:hAnsiTheme="majorHAnsi" w:cs="Calibri"/>
        </w:rPr>
      </w:pPr>
      <w:r w:rsidRPr="00135D7B">
        <w:rPr>
          <w:rFonts w:asciiTheme="majorHAnsi" w:hAnsiTheme="majorHAnsi" w:cs="Calibri"/>
        </w:rPr>
        <w:t>De dienst is erkend en vergund door het Vlaams Agentschap voor Personen met een Handicap (VAPH) sinds 01/01/2008.</w:t>
      </w:r>
    </w:p>
    <w:p w14:paraId="5818797C" w14:textId="77777777" w:rsidR="002F381E" w:rsidRPr="00135D7B" w:rsidRDefault="002F381E" w:rsidP="002F381E">
      <w:pPr>
        <w:pStyle w:val="Plattetekst"/>
        <w:ind w:left="-360"/>
        <w:jc w:val="both"/>
        <w:rPr>
          <w:rFonts w:asciiTheme="majorHAnsi" w:hAnsiTheme="majorHAnsi" w:cs="Calibri"/>
        </w:rPr>
      </w:pPr>
    </w:p>
    <w:p w14:paraId="3DF96815" w14:textId="77777777" w:rsidR="002F381E" w:rsidRPr="00135D7B" w:rsidRDefault="002F381E" w:rsidP="002F381E">
      <w:pPr>
        <w:ind w:left="-360"/>
        <w:jc w:val="both"/>
        <w:rPr>
          <w:rFonts w:asciiTheme="majorHAnsi" w:hAnsiTheme="majorHAnsi" w:cs="Calibri"/>
          <w:b/>
          <w:sz w:val="36"/>
          <w:szCs w:val="36"/>
        </w:rPr>
      </w:pPr>
      <w:r w:rsidRPr="00135D7B">
        <w:rPr>
          <w:rFonts w:asciiTheme="majorHAnsi" w:hAnsiTheme="majorHAnsi" w:cs="Calibri"/>
          <w:b/>
          <w:sz w:val="36"/>
          <w:szCs w:val="36"/>
        </w:rPr>
        <w:t>Wie</w:t>
      </w:r>
    </w:p>
    <w:p w14:paraId="241AC5E5" w14:textId="0201872B" w:rsidR="002F381E" w:rsidRPr="00135D7B" w:rsidRDefault="002F381E" w:rsidP="002F381E">
      <w:pPr>
        <w:pStyle w:val="Plattetekst"/>
        <w:ind w:left="-360"/>
        <w:jc w:val="both"/>
        <w:rPr>
          <w:rFonts w:asciiTheme="majorHAnsi" w:hAnsiTheme="majorHAnsi" w:cs="Calibri"/>
        </w:rPr>
      </w:pPr>
      <w:r w:rsidRPr="00135D7B">
        <w:rPr>
          <w:rFonts w:asciiTheme="majorHAnsi" w:hAnsiTheme="majorHAnsi" w:cs="Calibri"/>
        </w:rPr>
        <w:t xml:space="preserve">Vzw Victor richt zich op personen met autisme en hun omgeving, woonachtig in West-Vlaanderen, tussen 0 en 65 jaar. Voor bepaalde vormen van ondersteuning is een schriftelijk verslag waarin de diagnose autisme wordt gesteld door een arts is noodzakelijk voor de aanvang van de </w:t>
      </w:r>
      <w:r w:rsidR="00212E4C" w:rsidRPr="00135D7B">
        <w:rPr>
          <w:rFonts w:asciiTheme="majorHAnsi" w:hAnsiTheme="majorHAnsi" w:cs="Calibri"/>
        </w:rPr>
        <w:t>ondersteuning</w:t>
      </w:r>
      <w:r w:rsidRPr="00135D7B">
        <w:rPr>
          <w:rFonts w:asciiTheme="majorHAnsi" w:hAnsiTheme="majorHAnsi" w:cs="Calibri"/>
        </w:rPr>
        <w:t xml:space="preserve">. </w:t>
      </w:r>
    </w:p>
    <w:p w14:paraId="3226BAFC" w14:textId="77777777" w:rsidR="002F381E" w:rsidRPr="00135D7B" w:rsidRDefault="002F381E" w:rsidP="002F381E">
      <w:pPr>
        <w:ind w:left="-360"/>
        <w:jc w:val="both"/>
        <w:rPr>
          <w:rFonts w:asciiTheme="majorHAnsi" w:hAnsiTheme="majorHAnsi" w:cs="Calibri"/>
          <w:b/>
        </w:rPr>
      </w:pPr>
    </w:p>
    <w:p w14:paraId="12E01264" w14:textId="77777777" w:rsidR="002F381E" w:rsidRPr="00135D7B" w:rsidRDefault="002F381E" w:rsidP="002F381E">
      <w:pPr>
        <w:ind w:left="-360"/>
        <w:jc w:val="both"/>
        <w:rPr>
          <w:rFonts w:asciiTheme="majorHAnsi" w:hAnsiTheme="majorHAnsi" w:cs="Calibri"/>
          <w:b/>
          <w:sz w:val="36"/>
          <w:szCs w:val="36"/>
        </w:rPr>
      </w:pPr>
      <w:r w:rsidRPr="00135D7B">
        <w:rPr>
          <w:rFonts w:asciiTheme="majorHAnsi" w:hAnsiTheme="majorHAnsi" w:cs="Calibri"/>
          <w:b/>
          <w:sz w:val="36"/>
          <w:szCs w:val="36"/>
        </w:rPr>
        <w:t>Missie</w:t>
      </w:r>
    </w:p>
    <w:p w14:paraId="392E4CB0" w14:textId="77777777" w:rsidR="002F381E" w:rsidRPr="00135D7B" w:rsidRDefault="002F381E" w:rsidP="002F381E">
      <w:pPr>
        <w:pStyle w:val="Plattetekst"/>
        <w:ind w:left="-360"/>
        <w:jc w:val="both"/>
        <w:rPr>
          <w:rFonts w:asciiTheme="majorHAnsi" w:hAnsiTheme="majorHAnsi" w:cs="Calibri"/>
        </w:rPr>
      </w:pPr>
      <w:r w:rsidRPr="00135D7B">
        <w:rPr>
          <w:rFonts w:asciiTheme="majorHAnsi" w:hAnsiTheme="majorHAnsi" w:cs="Calibri"/>
        </w:rPr>
        <w:t xml:space="preserve">Vzw Victor wil mensen met autisme en hun omgeving (ouders, familie, partners) ondersteunen in het creëren van kansen, het realiseren van het levensplan en het versterken van de levenskwaliteit d.m.v. mobiele en ambulante begeleiding. </w:t>
      </w:r>
    </w:p>
    <w:p w14:paraId="4040C4EB" w14:textId="77777777" w:rsidR="002F381E" w:rsidRPr="00135D7B" w:rsidRDefault="002F381E" w:rsidP="002F381E">
      <w:pPr>
        <w:pStyle w:val="Plattetekst"/>
        <w:ind w:left="-360"/>
        <w:jc w:val="both"/>
        <w:rPr>
          <w:rFonts w:asciiTheme="majorHAnsi" w:hAnsiTheme="majorHAnsi" w:cs="Calibri"/>
        </w:rPr>
      </w:pPr>
    </w:p>
    <w:p w14:paraId="0FCF4211" w14:textId="77777777" w:rsidR="002F381E" w:rsidRPr="00135D7B" w:rsidRDefault="002F381E" w:rsidP="002F381E">
      <w:pPr>
        <w:pStyle w:val="Plattetekst"/>
        <w:ind w:left="-360"/>
        <w:jc w:val="both"/>
        <w:rPr>
          <w:rFonts w:asciiTheme="majorHAnsi" w:hAnsiTheme="majorHAnsi" w:cs="Calibri"/>
          <w:b/>
          <w:sz w:val="36"/>
          <w:szCs w:val="36"/>
        </w:rPr>
      </w:pPr>
      <w:r w:rsidRPr="00135D7B">
        <w:rPr>
          <w:rFonts w:asciiTheme="majorHAnsi" w:hAnsiTheme="majorHAnsi" w:cs="Calibri"/>
          <w:b/>
          <w:sz w:val="36"/>
          <w:szCs w:val="36"/>
        </w:rPr>
        <w:t>Visie en waarden</w:t>
      </w:r>
    </w:p>
    <w:p w14:paraId="1D263FB9" w14:textId="5AABC84C" w:rsidR="002F381E" w:rsidRPr="00135D7B" w:rsidRDefault="002F381E" w:rsidP="002F381E">
      <w:pPr>
        <w:pStyle w:val="Plattetekst"/>
        <w:ind w:left="-360"/>
        <w:jc w:val="both"/>
        <w:rPr>
          <w:rFonts w:asciiTheme="majorHAnsi" w:hAnsiTheme="majorHAnsi" w:cs="Calibri"/>
          <w:lang w:val="nl-BE"/>
        </w:rPr>
      </w:pPr>
      <w:r w:rsidRPr="00135D7B">
        <w:rPr>
          <w:rFonts w:asciiTheme="majorHAnsi" w:hAnsiTheme="majorHAnsi" w:cs="Calibri"/>
          <w:lang w:val="nl-BE"/>
        </w:rPr>
        <w:t>In de dienstverlening van vzw Victor liggen respect en gelijkwaardigheid aan de grondslag.  Als dienst hanteren wij een volledige non</w:t>
      </w:r>
      <w:r w:rsidR="001B059D">
        <w:rPr>
          <w:rFonts w:asciiTheme="majorHAnsi" w:hAnsiTheme="majorHAnsi" w:cs="Calibri"/>
          <w:lang w:val="nl-BE"/>
        </w:rPr>
        <w:t>-</w:t>
      </w:r>
      <w:r w:rsidRPr="00135D7B">
        <w:rPr>
          <w:rFonts w:asciiTheme="majorHAnsi" w:hAnsiTheme="majorHAnsi" w:cs="Calibri"/>
          <w:lang w:val="nl-BE"/>
        </w:rPr>
        <w:t xml:space="preserve">discriminatie tav etnische afkomst, nationaliteit, seksuele geaardheid, religieuze overtuiging, sociaal en financieel onvermogen. Het betekent dat de hulpverlener niet te vlug oordeelt. Waardeoordelen staan immers in de weg van communicatie en verdieping. Respect veronderstelt empathie en aandacht hebben voor wat werkelijk van belang is voor de gebruiker en zijn context, voor wat hij nodig heeft om zijn levensplan vorm te geven. Respect in omgang met gebruikers kan nooit los gezien worden van integriteit, eerlijkheid en nauwkeurigheid, verantwoordelijkheid, openheid en deskundigheid. Een uitgebreid document </w:t>
      </w:r>
      <w:r w:rsidRPr="00135D7B">
        <w:rPr>
          <w:rFonts w:asciiTheme="majorHAnsi" w:hAnsiTheme="majorHAnsi" w:cs="Calibri"/>
          <w:lang w:val="nl-BE"/>
        </w:rPr>
        <w:lastRenderedPageBreak/>
        <w:t>over missie, visie, waarden, doelen en strategie kan na eenvoudig verzoek bij de begeleid(st)er verkregen worden.</w:t>
      </w:r>
    </w:p>
    <w:p w14:paraId="5F6762DD" w14:textId="77777777" w:rsidR="002F381E" w:rsidRPr="00135D7B" w:rsidRDefault="002F381E" w:rsidP="002F381E">
      <w:pPr>
        <w:pStyle w:val="Plattetekst"/>
        <w:ind w:left="-360"/>
        <w:jc w:val="both"/>
        <w:rPr>
          <w:rFonts w:asciiTheme="majorHAnsi" w:hAnsiTheme="majorHAnsi" w:cs="Calibri"/>
          <w:lang w:val="nl-BE"/>
        </w:rPr>
      </w:pPr>
    </w:p>
    <w:p w14:paraId="1C489D24" w14:textId="77777777" w:rsidR="002F381E" w:rsidRPr="00135D7B" w:rsidRDefault="002F381E" w:rsidP="002F381E">
      <w:pPr>
        <w:ind w:left="-360"/>
        <w:jc w:val="both"/>
        <w:rPr>
          <w:rFonts w:asciiTheme="majorHAnsi" w:hAnsiTheme="majorHAnsi" w:cs="Calibri"/>
          <w:b/>
          <w:sz w:val="36"/>
          <w:szCs w:val="36"/>
        </w:rPr>
      </w:pPr>
      <w:r w:rsidRPr="00135D7B">
        <w:rPr>
          <w:rFonts w:asciiTheme="majorHAnsi" w:hAnsiTheme="majorHAnsi" w:cs="Calibri"/>
          <w:b/>
          <w:sz w:val="36"/>
          <w:szCs w:val="36"/>
        </w:rPr>
        <w:t>Werkwijze</w:t>
      </w:r>
    </w:p>
    <w:p w14:paraId="28C1344A" w14:textId="77777777" w:rsidR="002F381E" w:rsidRPr="00135D7B" w:rsidRDefault="002F381E" w:rsidP="002F381E">
      <w:pPr>
        <w:ind w:left="-360"/>
        <w:jc w:val="both"/>
        <w:rPr>
          <w:rFonts w:asciiTheme="majorHAnsi" w:hAnsiTheme="majorHAnsi" w:cs="Calibri"/>
          <w:b/>
          <w:sz w:val="36"/>
          <w:szCs w:val="36"/>
        </w:rPr>
      </w:pPr>
    </w:p>
    <w:p w14:paraId="16FFB5EE" w14:textId="71B0FF95" w:rsidR="002F381E" w:rsidRPr="00135D7B" w:rsidRDefault="002F381E" w:rsidP="002F381E">
      <w:pPr>
        <w:pStyle w:val="Plattetekst"/>
        <w:ind w:left="-360"/>
        <w:jc w:val="both"/>
        <w:rPr>
          <w:rFonts w:asciiTheme="majorHAnsi" w:hAnsiTheme="majorHAnsi" w:cs="Calibri"/>
        </w:rPr>
      </w:pPr>
      <w:r w:rsidRPr="00135D7B">
        <w:rPr>
          <w:rFonts w:asciiTheme="majorHAnsi" w:hAnsiTheme="majorHAnsi" w:cs="Calibri"/>
        </w:rPr>
        <w:t>Naargelang de vorm van ondersteuning die gekozen wordt kan een traject bij onze dienst bestaan uit een éénmalig contact (bv infoavond), een duidelijk afgebakend traject (bv cursus) of een mobiel/ambulant begeleidingstraject waar frequentie en duurtijd worden vastgelegd.</w:t>
      </w:r>
    </w:p>
    <w:p w14:paraId="6AF32408" w14:textId="3E7ECFC0" w:rsidR="002F381E" w:rsidRPr="00135D7B" w:rsidRDefault="002F381E" w:rsidP="002F381E">
      <w:pPr>
        <w:pStyle w:val="Plattetekst"/>
        <w:ind w:left="-360"/>
        <w:jc w:val="both"/>
        <w:rPr>
          <w:rFonts w:asciiTheme="majorHAnsi" w:hAnsiTheme="majorHAnsi" w:cs="Calibri"/>
        </w:rPr>
      </w:pPr>
      <w:r w:rsidRPr="00135D7B">
        <w:rPr>
          <w:rFonts w:asciiTheme="majorHAnsi" w:hAnsiTheme="majorHAnsi" w:cs="Calibri"/>
        </w:rPr>
        <w:t xml:space="preserve">Bij deze laatste zal samen met de begeleid(st)er bekeken worden welke van uw vragen in de begeleiding aangepakt kunnen worden en wordt bepaald wat de doelstellingen van de begeleiding zijn. Voor het realiseren van de doelstellingen zijn zowel de begeleider als u verantwoordelijk en is een sfeer van wederzijds vertrouwen nodig. </w:t>
      </w:r>
    </w:p>
    <w:p w14:paraId="0CBA2612" w14:textId="77777777" w:rsidR="002F381E" w:rsidRPr="00135D7B" w:rsidRDefault="002F381E" w:rsidP="002F381E">
      <w:pPr>
        <w:ind w:left="-360"/>
        <w:jc w:val="both"/>
        <w:rPr>
          <w:rFonts w:asciiTheme="majorHAnsi" w:hAnsiTheme="majorHAnsi" w:cs="Calibri"/>
          <w:b/>
          <w:sz w:val="36"/>
          <w:szCs w:val="36"/>
        </w:rPr>
      </w:pPr>
    </w:p>
    <w:p w14:paraId="5C532806" w14:textId="77777777" w:rsidR="002F381E" w:rsidRPr="00135D7B" w:rsidRDefault="002F381E" w:rsidP="002F381E">
      <w:pPr>
        <w:ind w:left="-360"/>
        <w:jc w:val="both"/>
        <w:rPr>
          <w:rFonts w:asciiTheme="majorHAnsi" w:hAnsiTheme="majorHAnsi" w:cs="Calibri"/>
          <w:b/>
          <w:sz w:val="36"/>
          <w:szCs w:val="36"/>
        </w:rPr>
      </w:pPr>
      <w:r w:rsidRPr="00135D7B">
        <w:rPr>
          <w:rFonts w:asciiTheme="majorHAnsi" w:hAnsiTheme="majorHAnsi" w:cs="Calibri"/>
          <w:b/>
          <w:sz w:val="36"/>
          <w:szCs w:val="36"/>
        </w:rPr>
        <w:t>Aanbod</w:t>
      </w:r>
    </w:p>
    <w:p w14:paraId="7D3363D0" w14:textId="77777777" w:rsidR="002F381E" w:rsidRPr="00135D7B" w:rsidRDefault="002F381E" w:rsidP="002F381E">
      <w:pPr>
        <w:ind w:left="-360"/>
        <w:jc w:val="both"/>
        <w:rPr>
          <w:rFonts w:asciiTheme="majorHAnsi" w:hAnsiTheme="majorHAnsi" w:cs="Calibri"/>
          <w:b/>
          <w:sz w:val="36"/>
          <w:szCs w:val="36"/>
        </w:rPr>
      </w:pPr>
    </w:p>
    <w:p w14:paraId="37892982" w14:textId="2592DA76" w:rsidR="002F381E" w:rsidRPr="00135D7B" w:rsidRDefault="002F381E" w:rsidP="002F381E">
      <w:pPr>
        <w:ind w:left="-360"/>
        <w:jc w:val="both"/>
        <w:rPr>
          <w:rFonts w:asciiTheme="majorHAnsi" w:hAnsiTheme="majorHAnsi" w:cs="Calibri"/>
        </w:rPr>
      </w:pPr>
      <w:r w:rsidRPr="00135D7B">
        <w:rPr>
          <w:rFonts w:asciiTheme="majorHAnsi" w:hAnsiTheme="majorHAnsi" w:cs="Calibri"/>
        </w:rPr>
        <w:t>In</w:t>
      </w:r>
      <w:r w:rsidRPr="00135D7B">
        <w:rPr>
          <w:rFonts w:asciiTheme="majorHAnsi" w:hAnsiTheme="majorHAnsi" w:cs="Calibri"/>
          <w:b/>
        </w:rPr>
        <w:t xml:space="preserve"> </w:t>
      </w:r>
      <w:r w:rsidR="00212E4C" w:rsidRPr="00135D7B">
        <w:rPr>
          <w:rFonts w:asciiTheme="majorHAnsi" w:hAnsiTheme="majorHAnsi" w:cs="Calibri"/>
          <w:b/>
        </w:rPr>
        <w:t>de mobiele begeleiding</w:t>
      </w:r>
      <w:r w:rsidRPr="00135D7B">
        <w:rPr>
          <w:rFonts w:asciiTheme="majorHAnsi" w:hAnsiTheme="majorHAnsi" w:cs="Calibri"/>
        </w:rPr>
        <w:t xml:space="preserve"> verduidelijken we de omgeving aan de persoon met autisme en verduidelijken we het autisme aan de omgeving. Naargelang de leeftijd van de persoon met autisme worden de accenten in de begeleiding anders gelegd. Daarom heeft vzw Victor een leeftijdsgebonden aanbod. </w:t>
      </w:r>
    </w:p>
    <w:p w14:paraId="240A3F50" w14:textId="77777777" w:rsidR="002F381E" w:rsidRPr="00135D7B" w:rsidRDefault="002F381E" w:rsidP="002F381E">
      <w:pPr>
        <w:ind w:left="-360"/>
        <w:jc w:val="both"/>
        <w:rPr>
          <w:rFonts w:asciiTheme="majorHAnsi" w:hAnsiTheme="majorHAnsi" w:cs="Calibri"/>
        </w:rPr>
      </w:pPr>
    </w:p>
    <w:p w14:paraId="382BA6CC" w14:textId="77777777" w:rsidR="002F381E" w:rsidRPr="00135D7B" w:rsidRDefault="002F381E" w:rsidP="002F381E">
      <w:pPr>
        <w:jc w:val="both"/>
        <w:rPr>
          <w:rFonts w:asciiTheme="majorHAnsi" w:hAnsiTheme="majorHAnsi" w:cs="Calibri"/>
        </w:rPr>
      </w:pPr>
      <w:r w:rsidRPr="00135D7B">
        <w:rPr>
          <w:rFonts w:asciiTheme="majorHAnsi" w:hAnsiTheme="majorHAnsi" w:cs="Calibri"/>
        </w:rPr>
        <w:t>Vroegbegeleiding (0 tot 4 jaar)</w:t>
      </w:r>
    </w:p>
    <w:p w14:paraId="7DAAA591" w14:textId="57B64C29" w:rsidR="002F381E" w:rsidRPr="00135D7B" w:rsidRDefault="002F381E" w:rsidP="002F381E">
      <w:pPr>
        <w:ind w:left="1068"/>
        <w:jc w:val="both"/>
        <w:rPr>
          <w:rFonts w:asciiTheme="majorHAnsi" w:hAnsiTheme="majorHAnsi" w:cs="Calibri"/>
        </w:rPr>
      </w:pPr>
      <w:r w:rsidRPr="00135D7B">
        <w:rPr>
          <w:rFonts w:asciiTheme="majorHAnsi" w:hAnsiTheme="majorHAnsi" w:cs="Calibri"/>
        </w:rPr>
        <w:t>De begeleid(st)er staat met ouders stil bij de algemene ontwikkeling, de moeilijkheden in de dagelijkse omgang met en opvoeding van hun kind. We proberen door de ogen van het kind naar de wereld te kijken en zo beter de redenen van gedrag te begrijpen. Eens we de denk- en interpretatiewijze van het kind beter begrijpen, zoeken we naar een aangepaste manier van communiceren en omgaan met het kind om zo de vroege ontwikkeling te stimuleren.</w:t>
      </w:r>
    </w:p>
    <w:p w14:paraId="169E9421" w14:textId="77777777" w:rsidR="002F381E" w:rsidRPr="00135D7B" w:rsidRDefault="002F381E" w:rsidP="002F381E">
      <w:pPr>
        <w:jc w:val="both"/>
        <w:rPr>
          <w:rFonts w:asciiTheme="majorHAnsi" w:hAnsiTheme="majorHAnsi" w:cs="Calibri"/>
        </w:rPr>
      </w:pPr>
      <w:r w:rsidRPr="00135D7B">
        <w:rPr>
          <w:rFonts w:asciiTheme="majorHAnsi" w:hAnsiTheme="majorHAnsi" w:cs="Calibri"/>
        </w:rPr>
        <w:t>Kinderwerking (4 tot 12 jaar)</w:t>
      </w:r>
    </w:p>
    <w:p w14:paraId="5CA5718E" w14:textId="46493F78" w:rsidR="002F381E" w:rsidRPr="00135D7B" w:rsidRDefault="002F381E" w:rsidP="002F381E">
      <w:pPr>
        <w:ind w:left="1068"/>
        <w:jc w:val="both"/>
        <w:rPr>
          <w:rFonts w:asciiTheme="majorHAnsi" w:hAnsiTheme="majorHAnsi" w:cs="Calibri"/>
        </w:rPr>
      </w:pPr>
      <w:r w:rsidRPr="00135D7B">
        <w:rPr>
          <w:rFonts w:asciiTheme="majorHAnsi" w:hAnsiTheme="majorHAnsi" w:cs="Calibri"/>
        </w:rPr>
        <w:t>De begeleid(st)er staat met ouders stil bij moeilijkheden in de dagelijkse omgang met en opvoeding van hun kind. We proberen door de ogen van het kind naar de wereld te kijken en zo beter de redenen van gedrag te begrijpen. Eens we de denk- en interpretatie wijze van het kind beter begrijpen, zoeken we naar een aangepaste manier van communiceren en omgaan met hun kind.</w:t>
      </w:r>
    </w:p>
    <w:p w14:paraId="52023DEF" w14:textId="77777777" w:rsidR="002F381E" w:rsidRPr="00135D7B" w:rsidRDefault="002F381E" w:rsidP="002F381E">
      <w:pPr>
        <w:rPr>
          <w:rFonts w:asciiTheme="majorHAnsi" w:hAnsiTheme="majorHAnsi" w:cs="Calibri"/>
          <w:lang w:val="nl-BE"/>
        </w:rPr>
      </w:pPr>
      <w:r w:rsidRPr="00135D7B">
        <w:rPr>
          <w:rFonts w:asciiTheme="majorHAnsi" w:hAnsiTheme="majorHAnsi" w:cs="Calibri"/>
          <w:lang w:val="nl-BE"/>
        </w:rPr>
        <w:t xml:space="preserve">Adolescentenwerking (12 tot 18 jaar) </w:t>
      </w:r>
    </w:p>
    <w:p w14:paraId="3B0EE280" w14:textId="77777777" w:rsidR="002F381E" w:rsidRPr="00135D7B" w:rsidRDefault="002F381E" w:rsidP="002F381E">
      <w:pPr>
        <w:ind w:left="1135"/>
        <w:rPr>
          <w:rFonts w:asciiTheme="majorHAnsi" w:hAnsiTheme="majorHAnsi" w:cs="Calibri"/>
          <w:lang w:val="nl-BE"/>
        </w:rPr>
      </w:pPr>
      <w:r w:rsidRPr="00135D7B">
        <w:rPr>
          <w:rFonts w:asciiTheme="majorHAnsi" w:hAnsiTheme="majorHAnsi" w:cs="Calibri"/>
          <w:lang w:val="nl-BE"/>
        </w:rPr>
        <w:t>Binnen de adolescentenwerking wordt er een hulpverleningsrelatie opgebouwd met de ouders én de jongere. We vertrekken vanuit een individuele vraagstelling en zoeken in samenspraak met de ouders naar een aanpak ten aanzien van de gespreksonderwerpen die hun adolescent zelf aanhaalde. In de gesprekken met de jongere proberen we zicht te krijgen op zijn ideeën, opvattingen, zelfbeeld, …</w:t>
      </w:r>
    </w:p>
    <w:p w14:paraId="451418D3" w14:textId="77777777" w:rsidR="002F381E" w:rsidRPr="00135D7B" w:rsidRDefault="002F381E" w:rsidP="002F381E">
      <w:pPr>
        <w:rPr>
          <w:rFonts w:asciiTheme="majorHAnsi" w:hAnsiTheme="majorHAnsi" w:cs="Calibri"/>
        </w:rPr>
      </w:pPr>
      <w:r w:rsidRPr="00135D7B">
        <w:rPr>
          <w:rFonts w:asciiTheme="majorHAnsi" w:hAnsiTheme="majorHAnsi" w:cs="Calibri"/>
        </w:rPr>
        <w:t>Volwassenenwerking (18 tot 65 jaar)</w:t>
      </w:r>
    </w:p>
    <w:p w14:paraId="2F0925B4" w14:textId="0C1C410B" w:rsidR="002F381E" w:rsidRPr="00135D7B" w:rsidRDefault="002F381E" w:rsidP="002F381E">
      <w:pPr>
        <w:ind w:left="1068"/>
        <w:jc w:val="both"/>
        <w:rPr>
          <w:rFonts w:asciiTheme="majorHAnsi" w:hAnsiTheme="majorHAnsi" w:cs="Calibri"/>
        </w:rPr>
      </w:pPr>
      <w:r w:rsidRPr="00135D7B">
        <w:rPr>
          <w:rFonts w:asciiTheme="majorHAnsi" w:hAnsiTheme="majorHAnsi" w:cs="Calibri"/>
        </w:rPr>
        <w:t>Dit is een combinatie van trajectbegeleiding en (</w:t>
      </w:r>
      <w:proofErr w:type="spellStart"/>
      <w:r w:rsidRPr="00135D7B">
        <w:rPr>
          <w:rFonts w:asciiTheme="majorHAnsi" w:hAnsiTheme="majorHAnsi" w:cs="Calibri"/>
        </w:rPr>
        <w:t>ortho</w:t>
      </w:r>
      <w:proofErr w:type="spellEnd"/>
      <w:r w:rsidRPr="00135D7B">
        <w:rPr>
          <w:rFonts w:asciiTheme="majorHAnsi" w:hAnsiTheme="majorHAnsi" w:cs="Calibri"/>
        </w:rPr>
        <w:t xml:space="preserve">)agogische ondersteuning voor volwassen personen met autisme. De volwassenenwerking ondersteunt volwassen personen met autisme bij vragen rond toekomstplanning, </w:t>
      </w:r>
      <w:r w:rsidR="002B2272" w:rsidRPr="00135D7B">
        <w:rPr>
          <w:rFonts w:asciiTheme="majorHAnsi" w:hAnsiTheme="majorHAnsi" w:cs="Calibri"/>
        </w:rPr>
        <w:t>vrijetijdsbesteding</w:t>
      </w:r>
      <w:r w:rsidRPr="00135D7B">
        <w:rPr>
          <w:rFonts w:asciiTheme="majorHAnsi" w:hAnsiTheme="majorHAnsi" w:cs="Calibri"/>
        </w:rPr>
        <w:t>, relatievorming, werk, huisvesting …  Het doel is hen zo onafhankelijk mogelijk te maken door hen te ondersteunen in de uitbouw van hun persoonlijk netwerk.</w:t>
      </w:r>
    </w:p>
    <w:p w14:paraId="0CF83612" w14:textId="77777777" w:rsidR="002F381E" w:rsidRPr="00135D7B" w:rsidRDefault="002F381E" w:rsidP="002F381E">
      <w:pPr>
        <w:ind w:left="-360"/>
        <w:jc w:val="both"/>
        <w:rPr>
          <w:rFonts w:asciiTheme="majorHAnsi" w:hAnsiTheme="majorHAnsi" w:cs="Calibri"/>
        </w:rPr>
      </w:pPr>
    </w:p>
    <w:p w14:paraId="293F158D" w14:textId="096884B0" w:rsidR="002F381E" w:rsidRPr="00135D7B" w:rsidRDefault="002F381E" w:rsidP="002F381E">
      <w:pPr>
        <w:ind w:left="-360"/>
        <w:jc w:val="both"/>
        <w:rPr>
          <w:rFonts w:asciiTheme="majorHAnsi" w:hAnsiTheme="majorHAnsi" w:cs="Calibri"/>
        </w:rPr>
      </w:pPr>
      <w:r w:rsidRPr="00135D7B">
        <w:rPr>
          <w:rFonts w:asciiTheme="majorHAnsi" w:hAnsiTheme="majorHAnsi" w:cs="Calibri"/>
          <w:b/>
        </w:rPr>
        <w:lastRenderedPageBreak/>
        <w:t>Advies en consult</w:t>
      </w:r>
      <w:r w:rsidRPr="00135D7B">
        <w:rPr>
          <w:rFonts w:asciiTheme="majorHAnsi" w:hAnsiTheme="majorHAnsi" w:cs="Calibri"/>
        </w:rPr>
        <w:t xml:space="preserve"> is een ambulant begeleidingstraject voor ouders van minderjarigen. Er wordt gezocht naar concrete oplossingen voor problemen in het opvoeden van en samenleven met de persoon met autisme. De begeleiding start zo snel mogelijk na aanmelding en de begeleidingsgesprekken vinden plaats op de dienst of op een antennepunt</w:t>
      </w:r>
    </w:p>
    <w:p w14:paraId="742A80DC" w14:textId="77777777" w:rsidR="002F381E" w:rsidRPr="00135D7B" w:rsidRDefault="002F381E" w:rsidP="002F381E">
      <w:pPr>
        <w:ind w:left="-360"/>
        <w:jc w:val="both"/>
        <w:rPr>
          <w:rFonts w:asciiTheme="majorHAnsi" w:hAnsiTheme="majorHAnsi" w:cs="Calibri"/>
        </w:rPr>
      </w:pPr>
    </w:p>
    <w:p w14:paraId="1D9E726F" w14:textId="181EE7AC" w:rsidR="002F381E" w:rsidRPr="00135D7B" w:rsidRDefault="00212E4C" w:rsidP="002F381E">
      <w:pPr>
        <w:ind w:left="-360"/>
        <w:jc w:val="both"/>
        <w:rPr>
          <w:rFonts w:asciiTheme="majorHAnsi" w:hAnsiTheme="majorHAnsi" w:cs="Calibri"/>
        </w:rPr>
      </w:pPr>
      <w:r w:rsidRPr="00135D7B">
        <w:rPr>
          <w:rFonts w:asciiTheme="majorHAnsi" w:hAnsiTheme="majorHAnsi" w:cs="Calibri"/>
          <w:b/>
        </w:rPr>
        <w:t>De thematische begeleiding</w:t>
      </w:r>
      <w:r w:rsidR="002F381E" w:rsidRPr="00135D7B">
        <w:rPr>
          <w:rFonts w:asciiTheme="majorHAnsi" w:hAnsiTheme="majorHAnsi" w:cs="Calibri"/>
        </w:rPr>
        <w:t xml:space="preserve"> is een kort mobiel begeleidingstraject voor ouders van personen met autisme of voor volwassen personen met autisme. Er wordt gezocht naar concrete oplossingen voor problemen rond één bepaald thema in het opvoeden van en/of samenleven met de persoon met autisme. </w:t>
      </w:r>
    </w:p>
    <w:p w14:paraId="6298BF33" w14:textId="77777777" w:rsidR="002F381E" w:rsidRPr="00135D7B" w:rsidRDefault="002F381E" w:rsidP="002F381E">
      <w:pPr>
        <w:ind w:left="-360"/>
        <w:jc w:val="both"/>
        <w:rPr>
          <w:rFonts w:asciiTheme="majorHAnsi" w:hAnsiTheme="majorHAnsi" w:cs="Calibri"/>
        </w:rPr>
      </w:pPr>
    </w:p>
    <w:p w14:paraId="18EBEE2F" w14:textId="77777777" w:rsidR="002F381E" w:rsidRPr="00135D7B" w:rsidRDefault="002F381E" w:rsidP="002F381E">
      <w:pPr>
        <w:ind w:left="-360"/>
        <w:jc w:val="both"/>
        <w:rPr>
          <w:rFonts w:asciiTheme="majorHAnsi" w:eastAsia="Calibri" w:hAnsiTheme="majorHAnsi"/>
          <w:sz w:val="22"/>
          <w:szCs w:val="22"/>
          <w:lang w:val="nl-BE" w:eastAsia="en-US"/>
        </w:rPr>
      </w:pPr>
      <w:r w:rsidRPr="00135D7B">
        <w:rPr>
          <w:rFonts w:asciiTheme="majorHAnsi" w:hAnsiTheme="majorHAnsi" w:cs="Calibri"/>
          <w:b/>
        </w:rPr>
        <w:t>Zorgconsulentschap voor minderjarigen</w:t>
      </w:r>
      <w:r w:rsidRPr="00135D7B">
        <w:rPr>
          <w:rFonts w:asciiTheme="majorHAnsi" w:hAnsiTheme="majorHAnsi" w:cs="Calibri"/>
        </w:rPr>
        <w:t>.</w:t>
      </w:r>
      <w:r w:rsidRPr="00135D7B">
        <w:rPr>
          <w:rFonts w:asciiTheme="majorHAnsi" w:eastAsia="Calibri" w:hAnsiTheme="majorHAnsi"/>
          <w:sz w:val="22"/>
          <w:szCs w:val="22"/>
          <w:lang w:val="nl-BE" w:eastAsia="en-US"/>
        </w:rPr>
        <w:t xml:space="preserve"> </w:t>
      </w:r>
    </w:p>
    <w:p w14:paraId="2E1D2EB5" w14:textId="77777777" w:rsidR="002F381E" w:rsidRPr="00135D7B" w:rsidRDefault="002F381E" w:rsidP="002F381E">
      <w:pPr>
        <w:ind w:left="-360"/>
        <w:jc w:val="both"/>
        <w:rPr>
          <w:rFonts w:asciiTheme="majorHAnsi" w:hAnsiTheme="majorHAnsi" w:cs="Calibri"/>
          <w:lang w:val="nl-BE"/>
        </w:rPr>
      </w:pPr>
      <w:r w:rsidRPr="00135D7B">
        <w:rPr>
          <w:rFonts w:asciiTheme="majorHAnsi" w:hAnsiTheme="majorHAnsi" w:cs="Calibri"/>
          <w:lang w:val="nl-BE"/>
        </w:rPr>
        <w:t>Zorgconsulentschap is een mobiele begeleidingsvorm voor wie een goedkeuring voor een Persoonlijk Assistentie Budget (PAB) heeft verkregen bij het Vlaams Agentschap voor Personen met een Handicap. Vzw Victor is door het Vlaams Agentschap gemachtigd en erkend als zorgconsulentschapsdienst.</w:t>
      </w:r>
    </w:p>
    <w:p w14:paraId="3095A0FC" w14:textId="77777777" w:rsidR="002F381E" w:rsidRPr="00135D7B" w:rsidRDefault="002F381E" w:rsidP="002F381E">
      <w:pPr>
        <w:ind w:left="-360"/>
        <w:jc w:val="both"/>
        <w:rPr>
          <w:rFonts w:asciiTheme="majorHAnsi" w:hAnsiTheme="majorHAnsi" w:cs="Calibri"/>
          <w:lang w:val="nl-BE"/>
        </w:rPr>
      </w:pPr>
      <w:r w:rsidRPr="00135D7B">
        <w:rPr>
          <w:rFonts w:asciiTheme="majorHAnsi" w:hAnsiTheme="majorHAnsi" w:cs="Calibri"/>
          <w:lang w:val="nl-BE"/>
        </w:rPr>
        <w:t xml:space="preserve">Zorgconsulentschap van vzw Victor ondersteunt personen met autisme of hun wettelijke vertegenwoordiger bij het opstellen, uitvoeren en opvolgen van hun persoonlijk assistentieplan, zonder zelf de zorg op te nemen. </w:t>
      </w:r>
    </w:p>
    <w:p w14:paraId="774DA51B" w14:textId="77777777" w:rsidR="002F381E" w:rsidRPr="00135D7B" w:rsidRDefault="002F381E" w:rsidP="002F381E">
      <w:pPr>
        <w:ind w:left="-360"/>
        <w:jc w:val="both"/>
        <w:rPr>
          <w:rFonts w:asciiTheme="majorHAnsi" w:hAnsiTheme="majorHAnsi" w:cs="Calibri"/>
          <w:lang w:val="nl-BE"/>
        </w:rPr>
      </w:pPr>
    </w:p>
    <w:p w14:paraId="78C3FA89" w14:textId="77777777" w:rsidR="002F381E" w:rsidRPr="00135D7B" w:rsidRDefault="002F381E" w:rsidP="002F381E">
      <w:pPr>
        <w:ind w:left="-360"/>
        <w:jc w:val="both"/>
        <w:rPr>
          <w:rFonts w:asciiTheme="majorHAnsi" w:hAnsiTheme="majorHAnsi" w:cs="Calibri"/>
          <w:b/>
        </w:rPr>
      </w:pPr>
      <w:r w:rsidRPr="00135D7B">
        <w:rPr>
          <w:rFonts w:asciiTheme="majorHAnsi" w:hAnsiTheme="majorHAnsi" w:cs="Calibri"/>
          <w:b/>
        </w:rPr>
        <w:t>Persoonsvolgende Financiering.</w:t>
      </w:r>
    </w:p>
    <w:p w14:paraId="116F522F"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 xml:space="preserve">Vzw Victor is erkend als Vergunde </w:t>
      </w:r>
      <w:proofErr w:type="spellStart"/>
      <w:r w:rsidRPr="00135D7B">
        <w:rPr>
          <w:rFonts w:asciiTheme="majorHAnsi" w:hAnsiTheme="majorHAnsi" w:cs="Calibri"/>
        </w:rPr>
        <w:t>ZorgAanbieder</w:t>
      </w:r>
      <w:proofErr w:type="spellEnd"/>
      <w:r w:rsidRPr="00135D7B">
        <w:rPr>
          <w:rFonts w:asciiTheme="majorHAnsi" w:hAnsiTheme="majorHAnsi" w:cs="Calibri"/>
        </w:rPr>
        <w:t xml:space="preserve"> in de </w:t>
      </w:r>
      <w:proofErr w:type="spellStart"/>
      <w:r w:rsidRPr="00135D7B">
        <w:rPr>
          <w:rFonts w:asciiTheme="majorHAnsi" w:hAnsiTheme="majorHAnsi" w:cs="Calibri"/>
        </w:rPr>
        <w:t>PersoonsVolgende</w:t>
      </w:r>
      <w:proofErr w:type="spellEnd"/>
      <w:r w:rsidRPr="00135D7B">
        <w:rPr>
          <w:rFonts w:asciiTheme="majorHAnsi" w:hAnsiTheme="majorHAnsi" w:cs="Calibri"/>
        </w:rPr>
        <w:t xml:space="preserve"> Financiering (‘PVF’).</w:t>
      </w:r>
    </w:p>
    <w:p w14:paraId="76B084A7"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 xml:space="preserve">Meer informatie over de </w:t>
      </w:r>
      <w:proofErr w:type="spellStart"/>
      <w:r w:rsidRPr="00135D7B">
        <w:rPr>
          <w:rFonts w:asciiTheme="majorHAnsi" w:hAnsiTheme="majorHAnsi" w:cs="Calibri"/>
        </w:rPr>
        <w:t>PersoonsVolgende</w:t>
      </w:r>
      <w:proofErr w:type="spellEnd"/>
      <w:r w:rsidRPr="00135D7B">
        <w:rPr>
          <w:rFonts w:asciiTheme="majorHAnsi" w:hAnsiTheme="majorHAnsi" w:cs="Calibri"/>
        </w:rPr>
        <w:t xml:space="preserve"> Financiering is beschikbaar op de website van het Vlaams Agentschap voor Personen met een Handicap: www.vaph.be.  </w:t>
      </w:r>
    </w:p>
    <w:p w14:paraId="6CDDE19E"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Gebruikers die beschikken over een persoonsvolgend budget en die beroep willen doen op het aanbod van vzw Victor, kunnen contact opnemen met de dienst.</w:t>
      </w:r>
    </w:p>
    <w:p w14:paraId="17255A6B" w14:textId="77777777" w:rsidR="002F381E" w:rsidRPr="00135D7B" w:rsidRDefault="002F381E" w:rsidP="002F381E">
      <w:pPr>
        <w:ind w:left="-360"/>
        <w:jc w:val="both"/>
        <w:rPr>
          <w:rFonts w:asciiTheme="majorHAnsi" w:hAnsiTheme="majorHAnsi" w:cs="Calibri"/>
        </w:rPr>
      </w:pPr>
    </w:p>
    <w:p w14:paraId="21687947" w14:textId="7ED0A608" w:rsidR="002F381E" w:rsidRPr="00135D7B" w:rsidRDefault="002F381E" w:rsidP="006752DC">
      <w:pPr>
        <w:ind w:left="-360"/>
        <w:jc w:val="both"/>
        <w:rPr>
          <w:rFonts w:asciiTheme="majorHAnsi" w:hAnsiTheme="majorHAnsi"/>
        </w:rPr>
      </w:pPr>
      <w:r w:rsidRPr="00135D7B">
        <w:rPr>
          <w:rFonts w:asciiTheme="majorHAnsi" w:hAnsiTheme="majorHAnsi" w:cs="Calibri"/>
          <w:b/>
        </w:rPr>
        <w:t xml:space="preserve">Globaal Individuele Ondersteuning (GIO) </w:t>
      </w:r>
    </w:p>
    <w:p w14:paraId="40015EB4" w14:textId="5DD0BE02" w:rsidR="002F381E" w:rsidRDefault="006752DC" w:rsidP="002F381E">
      <w:pPr>
        <w:ind w:left="-360"/>
        <w:jc w:val="both"/>
      </w:pPr>
      <w:r w:rsidRPr="006752DC">
        <w:rPr>
          <w:rFonts w:asciiTheme="majorHAnsi" w:hAnsiTheme="majorHAnsi" w:cstheme="majorHAnsi"/>
        </w:rPr>
        <w:t>Globale Individuele Onderst</w:t>
      </w:r>
      <w:r>
        <w:rPr>
          <w:rFonts w:asciiTheme="majorHAnsi" w:hAnsiTheme="majorHAnsi" w:cstheme="majorHAnsi"/>
        </w:rPr>
        <w:t>eu</w:t>
      </w:r>
      <w:r w:rsidRPr="006752DC">
        <w:rPr>
          <w:rFonts w:asciiTheme="majorHAnsi" w:hAnsiTheme="majorHAnsi" w:cstheme="majorHAnsi"/>
        </w:rPr>
        <w:t xml:space="preserve">ning (GIO) is laagdrempelige, praktijkgerichte ondersteuning die zich specifiek richt op </w:t>
      </w:r>
      <w:r w:rsidRPr="006752DC">
        <w:rPr>
          <w:rFonts w:asciiTheme="majorHAnsi" w:hAnsiTheme="majorHAnsi" w:cstheme="majorHAnsi"/>
          <w:b/>
          <w:bCs/>
        </w:rPr>
        <w:t>transitiemomenten</w:t>
      </w:r>
      <w:r w:rsidRPr="006752DC">
        <w:rPr>
          <w:rFonts w:asciiTheme="majorHAnsi" w:hAnsiTheme="majorHAnsi" w:cstheme="majorHAnsi"/>
        </w:rPr>
        <w:t>. Het biedt ondersteuning bij de transitie naar een nieuwe professionele inclusieve context</w:t>
      </w:r>
      <w:r>
        <w:t xml:space="preserve">. </w:t>
      </w:r>
    </w:p>
    <w:p w14:paraId="6CAF6634" w14:textId="49617080" w:rsidR="006752DC" w:rsidRDefault="006752DC" w:rsidP="002F381E">
      <w:pPr>
        <w:ind w:left="-360"/>
        <w:jc w:val="both"/>
        <w:rPr>
          <w:rFonts w:asciiTheme="majorHAnsi" w:hAnsiTheme="majorHAnsi" w:cs="Calibri"/>
        </w:rPr>
      </w:pPr>
      <w:r w:rsidRPr="006752DC">
        <w:rPr>
          <w:rFonts w:asciiTheme="majorHAnsi" w:hAnsiTheme="majorHAnsi" w:cs="Calibri"/>
        </w:rPr>
        <w:t>Afhankelijk van het soort transitie en inhoudelijke zorgvragen kan dit traject er anders uitzien</w:t>
      </w:r>
      <w:r>
        <w:rPr>
          <w:rFonts w:asciiTheme="majorHAnsi" w:hAnsiTheme="majorHAnsi" w:cs="Calibri"/>
        </w:rPr>
        <w:t>.</w:t>
      </w:r>
    </w:p>
    <w:p w14:paraId="5437921D" w14:textId="73421DD1" w:rsidR="006752DC" w:rsidRPr="00135D7B" w:rsidRDefault="006752DC" w:rsidP="002F381E">
      <w:pPr>
        <w:ind w:left="-360"/>
        <w:jc w:val="both"/>
        <w:rPr>
          <w:rFonts w:asciiTheme="majorHAnsi" w:hAnsiTheme="majorHAnsi" w:cs="Calibri"/>
        </w:rPr>
      </w:pPr>
      <w:r w:rsidRPr="006752DC">
        <w:rPr>
          <w:rFonts w:asciiTheme="majorHAnsi" w:hAnsiTheme="majorHAnsi" w:cs="Calibri"/>
        </w:rPr>
        <w:t>GIO is beperkt tot de transitie, andere thema’s kunnen niet aan bod komen</w:t>
      </w:r>
      <w:r>
        <w:rPr>
          <w:rFonts w:asciiTheme="majorHAnsi" w:hAnsiTheme="majorHAnsi" w:cs="Calibri"/>
        </w:rPr>
        <w:t>.</w:t>
      </w:r>
    </w:p>
    <w:p w14:paraId="0F9AE4ED" w14:textId="77777777" w:rsidR="002F381E" w:rsidRPr="00135D7B" w:rsidRDefault="002F381E" w:rsidP="002F381E">
      <w:pPr>
        <w:ind w:left="-360"/>
        <w:jc w:val="both"/>
        <w:rPr>
          <w:rFonts w:asciiTheme="majorHAnsi" w:hAnsiTheme="majorHAnsi" w:cs="Calibri"/>
        </w:rPr>
      </w:pPr>
    </w:p>
    <w:p w14:paraId="444D2127" w14:textId="66B1C2CC" w:rsidR="002F381E" w:rsidRPr="00135D7B" w:rsidRDefault="002F381E" w:rsidP="002F381E">
      <w:pPr>
        <w:ind w:left="-360"/>
        <w:jc w:val="both"/>
        <w:rPr>
          <w:rFonts w:asciiTheme="majorHAnsi" w:hAnsiTheme="majorHAnsi" w:cs="Calibri"/>
        </w:rPr>
      </w:pPr>
      <w:r w:rsidRPr="00135D7B">
        <w:rPr>
          <w:rFonts w:asciiTheme="majorHAnsi" w:hAnsiTheme="majorHAnsi" w:cs="Calibri"/>
        </w:rPr>
        <w:t xml:space="preserve">Naast de </w:t>
      </w:r>
      <w:r w:rsidR="00212E4C" w:rsidRPr="00135D7B">
        <w:rPr>
          <w:rFonts w:asciiTheme="majorHAnsi" w:hAnsiTheme="majorHAnsi" w:cs="Calibri"/>
          <w:b/>
        </w:rPr>
        <w:t>mobiel en ambulante begeleiding</w:t>
      </w:r>
      <w:r w:rsidRPr="00135D7B">
        <w:rPr>
          <w:rFonts w:asciiTheme="majorHAnsi" w:hAnsiTheme="majorHAnsi" w:cs="Calibri"/>
        </w:rPr>
        <w:t xml:space="preserve"> heeft Vzw Victor een </w:t>
      </w:r>
      <w:r w:rsidR="00212E4C" w:rsidRPr="00135D7B">
        <w:rPr>
          <w:rFonts w:asciiTheme="majorHAnsi" w:hAnsiTheme="majorHAnsi" w:cs="Calibri"/>
          <w:b/>
        </w:rPr>
        <w:t>breed</w:t>
      </w:r>
      <w:r w:rsidRPr="00135D7B">
        <w:rPr>
          <w:rFonts w:asciiTheme="majorHAnsi" w:hAnsiTheme="majorHAnsi" w:cs="Calibri"/>
          <w:b/>
        </w:rPr>
        <w:t xml:space="preserve"> aanbod </w:t>
      </w:r>
      <w:r w:rsidRPr="00135D7B">
        <w:rPr>
          <w:rFonts w:asciiTheme="majorHAnsi" w:hAnsiTheme="majorHAnsi" w:cs="Calibri"/>
        </w:rPr>
        <w:t>waarbij</w:t>
      </w:r>
      <w:r w:rsidRPr="00135D7B">
        <w:rPr>
          <w:rFonts w:asciiTheme="majorHAnsi" w:hAnsiTheme="majorHAnsi" w:cs="Calibri"/>
          <w:b/>
        </w:rPr>
        <w:t xml:space="preserve"> </w:t>
      </w:r>
      <w:r w:rsidRPr="00135D7B">
        <w:rPr>
          <w:rFonts w:asciiTheme="majorHAnsi" w:hAnsiTheme="majorHAnsi" w:cs="Calibri"/>
        </w:rPr>
        <w:t>mensen met autisme en hun omgeving op maat en vraaggericht kunnen kiezen uit verschillende vormen van ondersteuning</w:t>
      </w:r>
      <w:r w:rsidRPr="00135D7B">
        <w:rPr>
          <w:rFonts w:asciiTheme="majorHAnsi" w:hAnsiTheme="majorHAnsi" w:cs="Calibri"/>
          <w:b/>
        </w:rPr>
        <w:t xml:space="preserve">. </w:t>
      </w:r>
    </w:p>
    <w:p w14:paraId="5DFDB2D4" w14:textId="1CE493F6" w:rsidR="002F381E" w:rsidRPr="00135D7B" w:rsidRDefault="00212E4C" w:rsidP="002F381E">
      <w:pPr>
        <w:ind w:left="-360"/>
        <w:jc w:val="both"/>
        <w:rPr>
          <w:rFonts w:asciiTheme="majorHAnsi" w:hAnsiTheme="majorHAnsi" w:cs="Calibri"/>
        </w:rPr>
      </w:pPr>
      <w:r w:rsidRPr="00135D7B">
        <w:rPr>
          <w:rFonts w:asciiTheme="majorHAnsi" w:hAnsiTheme="majorHAnsi" w:cs="Calibri"/>
        </w:rPr>
        <w:t>Dit</w:t>
      </w:r>
      <w:r w:rsidR="002F381E" w:rsidRPr="00135D7B">
        <w:rPr>
          <w:rFonts w:asciiTheme="majorHAnsi" w:hAnsiTheme="majorHAnsi" w:cs="Calibri"/>
          <w:b/>
        </w:rPr>
        <w:t xml:space="preserve"> aanbod </w:t>
      </w:r>
      <w:r w:rsidR="002F381E" w:rsidRPr="00135D7B">
        <w:rPr>
          <w:rFonts w:asciiTheme="majorHAnsi" w:hAnsiTheme="majorHAnsi" w:cs="Calibri"/>
        </w:rPr>
        <w:t>bestaat uit volgende aspecten:</w:t>
      </w:r>
    </w:p>
    <w:p w14:paraId="68C24ACD" w14:textId="77777777" w:rsidR="002F381E" w:rsidRPr="00135D7B" w:rsidRDefault="002F381E" w:rsidP="002F381E">
      <w:pPr>
        <w:ind w:left="-360"/>
        <w:jc w:val="both"/>
        <w:rPr>
          <w:rFonts w:asciiTheme="majorHAnsi" w:hAnsiTheme="majorHAnsi" w:cs="Calibri"/>
        </w:rPr>
      </w:pPr>
    </w:p>
    <w:p w14:paraId="00BC87DF" w14:textId="77777777" w:rsidR="002F381E" w:rsidRPr="00135D7B" w:rsidRDefault="002F381E" w:rsidP="002F381E">
      <w:pPr>
        <w:ind w:left="-360"/>
        <w:jc w:val="both"/>
        <w:rPr>
          <w:rFonts w:asciiTheme="majorHAnsi" w:hAnsiTheme="majorHAnsi" w:cs="Calibri"/>
          <w:b/>
        </w:rPr>
      </w:pPr>
      <w:r w:rsidRPr="00135D7B">
        <w:rPr>
          <w:rFonts w:asciiTheme="majorHAnsi" w:hAnsiTheme="majorHAnsi" w:cs="Calibri"/>
          <w:b/>
        </w:rPr>
        <w:t>Groepsbegeleiding:</w:t>
      </w:r>
    </w:p>
    <w:p w14:paraId="06A66724" w14:textId="5735772E" w:rsidR="00F95633" w:rsidRDefault="002F381E" w:rsidP="00F95633">
      <w:pPr>
        <w:ind w:left="-360"/>
        <w:jc w:val="both"/>
        <w:rPr>
          <w:rFonts w:asciiTheme="majorHAnsi" w:hAnsiTheme="majorHAnsi" w:cs="Calibri"/>
        </w:rPr>
      </w:pPr>
      <w:r w:rsidRPr="00135D7B">
        <w:rPr>
          <w:rFonts w:asciiTheme="majorHAnsi" w:hAnsiTheme="majorHAnsi" w:cs="Calibri"/>
        </w:rPr>
        <w:t xml:space="preserve">Bestaat uit </w:t>
      </w:r>
      <w:r w:rsidR="00627E97">
        <w:rPr>
          <w:rFonts w:asciiTheme="majorHAnsi" w:hAnsiTheme="majorHAnsi" w:cs="Calibri"/>
        </w:rPr>
        <w:t>vier</w:t>
      </w:r>
      <w:r w:rsidRPr="00135D7B">
        <w:rPr>
          <w:rFonts w:asciiTheme="majorHAnsi" w:hAnsiTheme="majorHAnsi" w:cs="Calibri"/>
        </w:rPr>
        <w:t xml:space="preserve"> aspecten: </w:t>
      </w:r>
      <w:r w:rsidR="00A10525">
        <w:rPr>
          <w:rFonts w:asciiTheme="majorHAnsi" w:hAnsiTheme="majorHAnsi" w:cs="Calibri"/>
          <w:b/>
        </w:rPr>
        <w:t>Cursusse</w:t>
      </w:r>
      <w:r w:rsidR="00627E97">
        <w:rPr>
          <w:rFonts w:asciiTheme="majorHAnsi" w:hAnsiTheme="majorHAnsi" w:cs="Calibri"/>
          <w:b/>
        </w:rPr>
        <w:t>n</w:t>
      </w:r>
      <w:r w:rsidR="00A10525">
        <w:rPr>
          <w:rFonts w:asciiTheme="majorHAnsi" w:hAnsiTheme="majorHAnsi" w:cs="Calibri"/>
          <w:b/>
        </w:rPr>
        <w:t>,</w:t>
      </w:r>
      <w:r w:rsidRPr="00135D7B">
        <w:rPr>
          <w:rFonts w:asciiTheme="majorHAnsi" w:hAnsiTheme="majorHAnsi" w:cs="Calibri"/>
        </w:rPr>
        <w:t xml:space="preserve"> </w:t>
      </w:r>
      <w:r w:rsidRPr="00135D7B">
        <w:rPr>
          <w:rFonts w:asciiTheme="majorHAnsi" w:hAnsiTheme="majorHAnsi" w:cs="Calibri"/>
          <w:b/>
        </w:rPr>
        <w:t>Info</w:t>
      </w:r>
      <w:r w:rsidR="002B1D55">
        <w:rPr>
          <w:rFonts w:asciiTheme="majorHAnsi" w:hAnsiTheme="majorHAnsi" w:cs="Calibri"/>
          <w:b/>
        </w:rPr>
        <w:t>sessies</w:t>
      </w:r>
      <w:r w:rsidR="00627E97">
        <w:rPr>
          <w:rFonts w:asciiTheme="majorHAnsi" w:hAnsiTheme="majorHAnsi" w:cs="Calibri"/>
          <w:b/>
        </w:rPr>
        <w:t>,</w:t>
      </w:r>
      <w:r w:rsidR="00A10525">
        <w:rPr>
          <w:rFonts w:asciiTheme="majorHAnsi" w:hAnsiTheme="majorHAnsi" w:cs="Calibri"/>
          <w:b/>
        </w:rPr>
        <w:t xml:space="preserve"> Praatavonden</w:t>
      </w:r>
      <w:r w:rsidR="00627E97">
        <w:rPr>
          <w:rFonts w:asciiTheme="majorHAnsi" w:hAnsiTheme="majorHAnsi" w:cs="Calibri"/>
          <w:b/>
        </w:rPr>
        <w:t xml:space="preserve"> en Ontmoetingsmomenten</w:t>
      </w:r>
    </w:p>
    <w:p w14:paraId="7BE5DF2C" w14:textId="77777777" w:rsidR="00F95633" w:rsidRDefault="00F95633" w:rsidP="00F95633">
      <w:pPr>
        <w:ind w:left="-360"/>
        <w:jc w:val="both"/>
        <w:rPr>
          <w:rFonts w:asciiTheme="majorHAnsi" w:hAnsiTheme="majorHAnsi" w:cs="Calibri"/>
        </w:rPr>
      </w:pPr>
    </w:p>
    <w:p w14:paraId="0F77D18D" w14:textId="2D4B31A4" w:rsidR="002F381E" w:rsidRPr="00F95633" w:rsidRDefault="002B1D55" w:rsidP="00F95633">
      <w:pPr>
        <w:pStyle w:val="Lijstalinea"/>
        <w:numPr>
          <w:ilvl w:val="0"/>
          <w:numId w:val="5"/>
        </w:numPr>
        <w:jc w:val="both"/>
        <w:rPr>
          <w:rFonts w:asciiTheme="majorHAnsi" w:hAnsiTheme="majorHAnsi" w:cs="Calibri"/>
        </w:rPr>
      </w:pPr>
      <w:r>
        <w:rPr>
          <w:rFonts w:asciiTheme="majorHAnsi" w:hAnsiTheme="majorHAnsi" w:cs="Calibri"/>
          <w:b/>
        </w:rPr>
        <w:t>C</w:t>
      </w:r>
      <w:r w:rsidR="002F381E" w:rsidRPr="00F95633">
        <w:rPr>
          <w:rFonts w:asciiTheme="majorHAnsi" w:hAnsiTheme="majorHAnsi" w:cs="Calibri"/>
          <w:b/>
        </w:rPr>
        <w:t>ursus</w:t>
      </w:r>
      <w:r w:rsidR="00212E4C" w:rsidRPr="00F95633">
        <w:rPr>
          <w:rFonts w:asciiTheme="majorHAnsi" w:hAnsiTheme="majorHAnsi" w:cs="Calibri"/>
          <w:b/>
        </w:rPr>
        <w:t>sen</w:t>
      </w:r>
      <w:r w:rsidR="002F381E" w:rsidRPr="00F95633">
        <w:rPr>
          <w:rFonts w:asciiTheme="majorHAnsi" w:hAnsiTheme="majorHAnsi" w:cs="Calibri"/>
          <w:b/>
        </w:rPr>
        <w:t xml:space="preserve">: </w:t>
      </w:r>
    </w:p>
    <w:p w14:paraId="07F5E2EC" w14:textId="77777777" w:rsidR="002F381E" w:rsidRPr="00135D7B" w:rsidRDefault="002F381E" w:rsidP="00F95633">
      <w:pPr>
        <w:ind w:left="-360" w:firstLine="720"/>
        <w:jc w:val="both"/>
        <w:rPr>
          <w:rFonts w:asciiTheme="majorHAnsi" w:hAnsiTheme="majorHAnsi" w:cs="Calibri"/>
        </w:rPr>
      </w:pPr>
      <w:r w:rsidRPr="00135D7B">
        <w:rPr>
          <w:rFonts w:asciiTheme="majorHAnsi" w:hAnsiTheme="majorHAnsi" w:cs="Calibri"/>
        </w:rPr>
        <w:t>De cursussen hebben verschillende doelgroepen en doelstellingen:</w:t>
      </w:r>
    </w:p>
    <w:p w14:paraId="7F0F3B65" w14:textId="77777777" w:rsidR="002F381E" w:rsidRPr="00135D7B" w:rsidRDefault="002F381E" w:rsidP="002F381E">
      <w:pPr>
        <w:pStyle w:val="Lijstalinea"/>
        <w:numPr>
          <w:ilvl w:val="0"/>
          <w:numId w:val="4"/>
        </w:numPr>
        <w:jc w:val="both"/>
        <w:rPr>
          <w:rFonts w:asciiTheme="majorHAnsi" w:hAnsiTheme="majorHAnsi" w:cs="Calibri"/>
        </w:rPr>
      </w:pPr>
      <w:r w:rsidRPr="00135D7B">
        <w:rPr>
          <w:rFonts w:asciiTheme="majorHAnsi" w:hAnsiTheme="majorHAnsi" w:cs="Calibri"/>
        </w:rPr>
        <w:t xml:space="preserve">Ouders van kinderen/jongeren met autisme: is een uitwisselings- en cursusgroep waarbij de groep wordt samengesteld op basis van leeftijd. Deze vaste groep werkt </w:t>
      </w:r>
      <w:proofErr w:type="spellStart"/>
      <w:r w:rsidRPr="00135D7B">
        <w:rPr>
          <w:rFonts w:asciiTheme="majorHAnsi" w:hAnsiTheme="majorHAnsi" w:cs="Calibri"/>
        </w:rPr>
        <w:t>olv</w:t>
      </w:r>
      <w:proofErr w:type="spellEnd"/>
      <w:r w:rsidRPr="00135D7B">
        <w:rPr>
          <w:rFonts w:asciiTheme="majorHAnsi" w:hAnsiTheme="majorHAnsi" w:cs="Calibri"/>
        </w:rPr>
        <w:t xml:space="preserve"> twee begeleid(st)</w:t>
      </w:r>
      <w:proofErr w:type="spellStart"/>
      <w:r w:rsidRPr="00135D7B">
        <w:rPr>
          <w:rFonts w:asciiTheme="majorHAnsi" w:hAnsiTheme="majorHAnsi" w:cs="Calibri"/>
        </w:rPr>
        <w:t>ers</w:t>
      </w:r>
      <w:proofErr w:type="spellEnd"/>
      <w:r w:rsidRPr="00135D7B">
        <w:rPr>
          <w:rFonts w:asciiTheme="majorHAnsi" w:hAnsiTheme="majorHAnsi" w:cs="Calibri"/>
        </w:rPr>
        <w:t xml:space="preserve"> rond specifieke opvoedkundige thema’s en autisme</w:t>
      </w:r>
    </w:p>
    <w:p w14:paraId="0666835A" w14:textId="77777777" w:rsidR="002F381E" w:rsidRPr="00135D7B" w:rsidRDefault="002F381E" w:rsidP="002F381E">
      <w:pPr>
        <w:pStyle w:val="Lijstalinea"/>
        <w:numPr>
          <w:ilvl w:val="0"/>
          <w:numId w:val="4"/>
        </w:numPr>
        <w:jc w:val="both"/>
        <w:rPr>
          <w:rFonts w:asciiTheme="majorHAnsi" w:hAnsiTheme="majorHAnsi" w:cs="Calibri"/>
        </w:rPr>
      </w:pPr>
      <w:r w:rsidRPr="00135D7B">
        <w:rPr>
          <w:rFonts w:asciiTheme="majorHAnsi" w:hAnsiTheme="majorHAnsi" w:cs="Calibri"/>
        </w:rPr>
        <w:t xml:space="preserve">(Jong)volwassenen met autisme: is een praktijkgerichte cursus die rond het thema liefde, relaties en vriendschappen. Deze vaste groep werkt </w:t>
      </w:r>
      <w:proofErr w:type="spellStart"/>
      <w:r w:rsidRPr="00135D7B">
        <w:rPr>
          <w:rFonts w:asciiTheme="majorHAnsi" w:hAnsiTheme="majorHAnsi" w:cs="Calibri"/>
        </w:rPr>
        <w:t>olv</w:t>
      </w:r>
      <w:proofErr w:type="spellEnd"/>
      <w:r w:rsidRPr="00135D7B">
        <w:rPr>
          <w:rFonts w:asciiTheme="majorHAnsi" w:hAnsiTheme="majorHAnsi" w:cs="Calibri"/>
        </w:rPr>
        <w:t xml:space="preserve"> twee begeleid(st)</w:t>
      </w:r>
      <w:proofErr w:type="spellStart"/>
      <w:r w:rsidRPr="00135D7B">
        <w:rPr>
          <w:rFonts w:asciiTheme="majorHAnsi" w:hAnsiTheme="majorHAnsi" w:cs="Calibri"/>
        </w:rPr>
        <w:t>ers</w:t>
      </w:r>
      <w:proofErr w:type="spellEnd"/>
      <w:r w:rsidRPr="00135D7B">
        <w:rPr>
          <w:rFonts w:asciiTheme="majorHAnsi" w:hAnsiTheme="majorHAnsi" w:cs="Calibri"/>
        </w:rPr>
        <w:t>.</w:t>
      </w:r>
    </w:p>
    <w:p w14:paraId="25C9CD04" w14:textId="44A06A58" w:rsidR="002F381E" w:rsidRPr="00135D7B" w:rsidRDefault="002F381E" w:rsidP="002F381E">
      <w:pPr>
        <w:pStyle w:val="Lijstalinea"/>
        <w:numPr>
          <w:ilvl w:val="0"/>
          <w:numId w:val="4"/>
        </w:numPr>
        <w:jc w:val="both"/>
        <w:rPr>
          <w:rFonts w:asciiTheme="majorHAnsi" w:hAnsiTheme="majorHAnsi" w:cs="Calibri"/>
        </w:rPr>
      </w:pPr>
      <w:r w:rsidRPr="00135D7B">
        <w:rPr>
          <w:rFonts w:asciiTheme="majorHAnsi" w:hAnsiTheme="majorHAnsi" w:cs="Calibri"/>
        </w:rPr>
        <w:t>Koppels waarvan minsten één partner autisme heeft:</w:t>
      </w:r>
      <w:r w:rsidR="00AF7E4A">
        <w:rPr>
          <w:rFonts w:asciiTheme="majorHAnsi" w:hAnsiTheme="majorHAnsi" w:cs="Calibri"/>
        </w:rPr>
        <w:t xml:space="preserve"> is een uitwisselings- en cursusg</w:t>
      </w:r>
      <w:r w:rsidRPr="00135D7B">
        <w:rPr>
          <w:rFonts w:asciiTheme="majorHAnsi" w:hAnsiTheme="majorHAnsi" w:cs="Calibri"/>
        </w:rPr>
        <w:t xml:space="preserve">roep waarbij wordt stilgestaan bij omgaan met autisme binnen een relatie. Deze vaste groep werkt </w:t>
      </w:r>
      <w:proofErr w:type="spellStart"/>
      <w:r w:rsidRPr="00135D7B">
        <w:rPr>
          <w:rFonts w:asciiTheme="majorHAnsi" w:hAnsiTheme="majorHAnsi" w:cs="Calibri"/>
        </w:rPr>
        <w:t>olv</w:t>
      </w:r>
      <w:proofErr w:type="spellEnd"/>
      <w:r w:rsidRPr="00135D7B">
        <w:rPr>
          <w:rFonts w:asciiTheme="majorHAnsi" w:hAnsiTheme="majorHAnsi" w:cs="Calibri"/>
        </w:rPr>
        <w:t xml:space="preserve"> twee begeleid(st)</w:t>
      </w:r>
      <w:proofErr w:type="spellStart"/>
      <w:r w:rsidRPr="00135D7B">
        <w:rPr>
          <w:rFonts w:asciiTheme="majorHAnsi" w:hAnsiTheme="majorHAnsi" w:cs="Calibri"/>
        </w:rPr>
        <w:t>ers</w:t>
      </w:r>
      <w:proofErr w:type="spellEnd"/>
      <w:r w:rsidRPr="00135D7B">
        <w:rPr>
          <w:rFonts w:asciiTheme="majorHAnsi" w:hAnsiTheme="majorHAnsi" w:cs="Calibri"/>
        </w:rPr>
        <w:t xml:space="preserve">. </w:t>
      </w:r>
    </w:p>
    <w:p w14:paraId="0895ADE5" w14:textId="530BDC0A" w:rsidR="002F381E" w:rsidRDefault="002F381E" w:rsidP="002F381E">
      <w:pPr>
        <w:ind w:left="-360"/>
        <w:jc w:val="both"/>
        <w:rPr>
          <w:rFonts w:asciiTheme="majorHAnsi" w:hAnsiTheme="majorHAnsi" w:cs="Calibri"/>
        </w:rPr>
      </w:pPr>
    </w:p>
    <w:p w14:paraId="09055210" w14:textId="77777777" w:rsidR="00627E97" w:rsidRPr="00135D7B" w:rsidRDefault="00627E97" w:rsidP="002F381E">
      <w:pPr>
        <w:ind w:left="-360"/>
        <w:jc w:val="both"/>
        <w:rPr>
          <w:rFonts w:asciiTheme="majorHAnsi" w:hAnsiTheme="majorHAnsi" w:cs="Calibri"/>
          <w:b/>
        </w:rPr>
      </w:pPr>
    </w:p>
    <w:p w14:paraId="713CEF46" w14:textId="3561B90D" w:rsidR="002F381E" w:rsidRPr="00F95633" w:rsidRDefault="002F381E" w:rsidP="00F95633">
      <w:pPr>
        <w:pStyle w:val="Lijstalinea"/>
        <w:numPr>
          <w:ilvl w:val="0"/>
          <w:numId w:val="6"/>
        </w:numPr>
        <w:jc w:val="both"/>
        <w:rPr>
          <w:rFonts w:asciiTheme="majorHAnsi" w:hAnsiTheme="majorHAnsi" w:cs="Calibri"/>
          <w:b/>
        </w:rPr>
      </w:pPr>
      <w:r w:rsidRPr="00F95633">
        <w:rPr>
          <w:rFonts w:asciiTheme="majorHAnsi" w:hAnsiTheme="majorHAnsi" w:cs="Calibri"/>
          <w:b/>
        </w:rPr>
        <w:t>Info</w:t>
      </w:r>
      <w:r w:rsidR="00212E4C" w:rsidRPr="00F95633">
        <w:rPr>
          <w:rFonts w:asciiTheme="majorHAnsi" w:hAnsiTheme="majorHAnsi" w:cs="Calibri"/>
          <w:b/>
        </w:rPr>
        <w:t>sessie</w:t>
      </w:r>
      <w:r w:rsidRPr="00F95633">
        <w:rPr>
          <w:rFonts w:asciiTheme="majorHAnsi" w:hAnsiTheme="majorHAnsi" w:cs="Calibri"/>
          <w:b/>
        </w:rPr>
        <w:t>:</w:t>
      </w:r>
    </w:p>
    <w:p w14:paraId="49B43C67" w14:textId="2AC28291" w:rsidR="002F381E" w:rsidRPr="00135D7B" w:rsidRDefault="002F381E" w:rsidP="00F95633">
      <w:pPr>
        <w:ind w:left="360"/>
        <w:rPr>
          <w:rFonts w:asciiTheme="majorHAnsi" w:hAnsiTheme="majorHAnsi" w:cs="Calibri"/>
          <w:lang w:val="nl-BE"/>
        </w:rPr>
      </w:pPr>
      <w:r w:rsidRPr="00135D7B">
        <w:rPr>
          <w:rFonts w:asciiTheme="majorHAnsi" w:hAnsiTheme="majorHAnsi" w:cs="Calibri"/>
          <w:lang w:val="nl-BE"/>
        </w:rPr>
        <w:t xml:space="preserve">Op </w:t>
      </w:r>
      <w:r w:rsidR="00AF7E4A">
        <w:rPr>
          <w:rFonts w:asciiTheme="majorHAnsi" w:hAnsiTheme="majorHAnsi" w:cs="Calibri"/>
          <w:lang w:val="nl-BE"/>
        </w:rPr>
        <w:t>een i</w:t>
      </w:r>
      <w:r w:rsidRPr="00135D7B">
        <w:rPr>
          <w:rFonts w:asciiTheme="majorHAnsi" w:hAnsiTheme="majorHAnsi" w:cs="Calibri"/>
          <w:bCs/>
          <w:lang w:val="nl-BE"/>
        </w:rPr>
        <w:t>nfo</w:t>
      </w:r>
      <w:r w:rsidR="00AF7E4A">
        <w:rPr>
          <w:rFonts w:asciiTheme="majorHAnsi" w:hAnsiTheme="majorHAnsi" w:cs="Calibri"/>
          <w:bCs/>
          <w:lang w:val="nl-BE"/>
        </w:rPr>
        <w:t>sessie</w:t>
      </w:r>
      <w:r w:rsidRPr="00135D7B">
        <w:rPr>
          <w:rFonts w:asciiTheme="majorHAnsi" w:hAnsiTheme="majorHAnsi" w:cs="Calibri"/>
          <w:lang w:val="nl-BE"/>
        </w:rPr>
        <w:t xml:space="preserve"> zoomen begeleiders in op een autismegerelateerd thema dat leeft binnen de leeftijdsgroep waarin zij werkzaam zijn. Er is een aanbod vanuit de verschillende teams zodat de thema’s aansluiten bij de noden van alle leeftijdsgroepen.</w:t>
      </w:r>
    </w:p>
    <w:p w14:paraId="227E0B85" w14:textId="2DBDCB69" w:rsidR="002F381E" w:rsidRDefault="002F381E" w:rsidP="00F95633">
      <w:pPr>
        <w:ind w:left="-360" w:firstLine="720"/>
        <w:rPr>
          <w:rFonts w:asciiTheme="majorHAnsi" w:hAnsiTheme="majorHAnsi" w:cs="Calibri"/>
          <w:lang w:val="nl-BE"/>
        </w:rPr>
      </w:pPr>
      <w:r w:rsidRPr="00135D7B">
        <w:rPr>
          <w:rFonts w:asciiTheme="majorHAnsi" w:hAnsiTheme="majorHAnsi" w:cs="Calibri"/>
          <w:lang w:val="nl-BE"/>
        </w:rPr>
        <w:t>Deze info</w:t>
      </w:r>
      <w:r w:rsidR="00AF7E4A">
        <w:rPr>
          <w:rFonts w:asciiTheme="majorHAnsi" w:hAnsiTheme="majorHAnsi" w:cs="Calibri"/>
          <w:lang w:val="nl-BE"/>
        </w:rPr>
        <w:t>sessies</w:t>
      </w:r>
      <w:r w:rsidRPr="00135D7B">
        <w:rPr>
          <w:rFonts w:asciiTheme="majorHAnsi" w:hAnsiTheme="majorHAnsi" w:cs="Calibri"/>
          <w:lang w:val="nl-BE"/>
        </w:rPr>
        <w:t xml:space="preserve"> gaan door op de dienst of worden aangeboden via een webinar</w:t>
      </w:r>
      <w:r w:rsidR="00AF7E4A">
        <w:rPr>
          <w:rFonts w:asciiTheme="majorHAnsi" w:hAnsiTheme="majorHAnsi" w:cs="Calibri"/>
          <w:lang w:val="nl-BE"/>
        </w:rPr>
        <w:t>.</w:t>
      </w:r>
    </w:p>
    <w:p w14:paraId="65314C71" w14:textId="666044F1" w:rsidR="00A10525" w:rsidRDefault="00A10525" w:rsidP="00F95633">
      <w:pPr>
        <w:ind w:left="-360" w:firstLine="720"/>
        <w:rPr>
          <w:rFonts w:asciiTheme="majorHAnsi" w:hAnsiTheme="majorHAnsi" w:cs="Calibri"/>
          <w:lang w:val="nl-BE"/>
        </w:rPr>
      </w:pPr>
    </w:p>
    <w:p w14:paraId="1641B2D0" w14:textId="5CEA57ED" w:rsidR="00A10525" w:rsidRPr="00A10525" w:rsidRDefault="00A10525" w:rsidP="00A10525">
      <w:pPr>
        <w:pStyle w:val="Lijstalinea"/>
        <w:numPr>
          <w:ilvl w:val="0"/>
          <w:numId w:val="6"/>
        </w:numPr>
        <w:rPr>
          <w:rFonts w:asciiTheme="majorHAnsi" w:hAnsiTheme="majorHAnsi" w:cs="Calibri"/>
        </w:rPr>
      </w:pPr>
      <w:r>
        <w:rPr>
          <w:rFonts w:asciiTheme="majorHAnsi" w:hAnsiTheme="majorHAnsi" w:cs="Calibri"/>
          <w:b/>
        </w:rPr>
        <w:t>Praatavonden:</w:t>
      </w:r>
    </w:p>
    <w:p w14:paraId="253C01DB" w14:textId="5A0457A5" w:rsidR="00A10525" w:rsidRDefault="00A10525" w:rsidP="00A10525">
      <w:pPr>
        <w:pStyle w:val="Lijstalinea"/>
        <w:ind w:left="360"/>
        <w:rPr>
          <w:rFonts w:asciiTheme="majorHAnsi" w:hAnsiTheme="majorHAnsi" w:cs="Calibri"/>
        </w:rPr>
      </w:pPr>
      <w:r>
        <w:rPr>
          <w:rFonts w:asciiTheme="majorHAnsi" w:hAnsiTheme="majorHAnsi" w:cs="Calibri"/>
        </w:rPr>
        <w:t>Rond een bepaald thema brengen we volwassenen met autisme samen om informatie te delen hierover maar ook stil te staan bij vragen, ervaringen en belevingen bij dit thema.</w:t>
      </w:r>
    </w:p>
    <w:p w14:paraId="73A34362" w14:textId="7FB90A01" w:rsidR="00A10525" w:rsidRDefault="00A10525" w:rsidP="00A10525">
      <w:pPr>
        <w:pStyle w:val="Lijstalinea"/>
        <w:ind w:left="360"/>
        <w:rPr>
          <w:rFonts w:asciiTheme="majorHAnsi" w:hAnsiTheme="majorHAnsi" w:cs="Calibri"/>
        </w:rPr>
      </w:pPr>
      <w:r>
        <w:rPr>
          <w:rFonts w:asciiTheme="majorHAnsi" w:hAnsiTheme="majorHAnsi" w:cs="Calibri"/>
        </w:rPr>
        <w:t>Deze Praatavonden gaan door op de dienst.</w:t>
      </w:r>
    </w:p>
    <w:p w14:paraId="78C1C617" w14:textId="3D90B362" w:rsidR="00627E97" w:rsidRDefault="00627E97" w:rsidP="00A10525">
      <w:pPr>
        <w:pStyle w:val="Lijstalinea"/>
        <w:ind w:left="360"/>
        <w:rPr>
          <w:rFonts w:asciiTheme="majorHAnsi" w:hAnsiTheme="majorHAnsi" w:cs="Calibri"/>
        </w:rPr>
      </w:pPr>
    </w:p>
    <w:p w14:paraId="733E7923" w14:textId="49192A74" w:rsidR="00627E97" w:rsidRDefault="00627E97" w:rsidP="00627E97">
      <w:pPr>
        <w:pStyle w:val="Lijstalinea"/>
        <w:numPr>
          <w:ilvl w:val="0"/>
          <w:numId w:val="6"/>
        </w:numPr>
        <w:rPr>
          <w:rFonts w:asciiTheme="majorHAnsi" w:hAnsiTheme="majorHAnsi" w:cs="Calibri"/>
        </w:rPr>
      </w:pPr>
      <w:r>
        <w:rPr>
          <w:rFonts w:asciiTheme="majorHAnsi" w:hAnsiTheme="majorHAnsi" w:cs="Calibri"/>
          <w:b/>
        </w:rPr>
        <w:t xml:space="preserve">Ontmoetingsmomenten: </w:t>
      </w:r>
    </w:p>
    <w:p w14:paraId="10315B73" w14:textId="2803BCF1" w:rsidR="00627E97" w:rsidRPr="00627E97" w:rsidRDefault="00627E97" w:rsidP="00D231F2">
      <w:pPr>
        <w:pStyle w:val="Lijstalinea"/>
        <w:numPr>
          <w:ilvl w:val="1"/>
          <w:numId w:val="6"/>
        </w:numPr>
        <w:rPr>
          <w:rFonts w:asciiTheme="majorHAnsi" w:hAnsiTheme="majorHAnsi" w:cs="Calibri"/>
          <w:lang w:val="nl-BE"/>
        </w:rPr>
      </w:pPr>
      <w:r w:rsidRPr="00627E97">
        <w:rPr>
          <w:rFonts w:asciiTheme="majorHAnsi" w:hAnsiTheme="majorHAnsi" w:cs="Calibri"/>
        </w:rPr>
        <w:t xml:space="preserve">Spelletjesnamiddag: </w:t>
      </w:r>
      <w:r w:rsidRPr="00627E97">
        <w:rPr>
          <w:rFonts w:asciiTheme="majorHAnsi" w:hAnsiTheme="majorHAnsi" w:cs="Calibri"/>
          <w:lang w:val="nl-BE"/>
        </w:rPr>
        <w:t>een ontmoetingsmoment gericht naar jongvolwassenen met autisme waar diverse gezelschapspelletjes kunnen gespeeld worden in grote, kleinere groep of in duo's.</w:t>
      </w:r>
      <w:r>
        <w:rPr>
          <w:rFonts w:asciiTheme="majorHAnsi" w:hAnsiTheme="majorHAnsi" w:cs="Calibri"/>
          <w:lang w:val="nl-BE"/>
        </w:rPr>
        <w:t xml:space="preserve"> </w:t>
      </w:r>
      <w:r w:rsidRPr="00627E97">
        <w:rPr>
          <w:rFonts w:asciiTheme="majorHAnsi" w:hAnsiTheme="majorHAnsi" w:cs="Calibri"/>
          <w:lang w:val="nl-BE"/>
        </w:rPr>
        <w:t>Naast spelen van gezelschapsspelletjes is er ook ruimte voor gesprek en het leggen van contacten..</w:t>
      </w:r>
    </w:p>
    <w:p w14:paraId="7FE92A95" w14:textId="23DE318A" w:rsidR="00627E97" w:rsidRPr="00627E97" w:rsidRDefault="00627E97" w:rsidP="00627E97">
      <w:pPr>
        <w:pStyle w:val="Lijstalinea"/>
        <w:numPr>
          <w:ilvl w:val="1"/>
          <w:numId w:val="6"/>
        </w:numPr>
        <w:rPr>
          <w:rFonts w:asciiTheme="majorHAnsi" w:hAnsiTheme="majorHAnsi" w:cs="Calibri"/>
          <w:lang w:val="nl-BE"/>
        </w:rPr>
      </w:pPr>
      <w:r>
        <w:rPr>
          <w:rFonts w:asciiTheme="majorHAnsi" w:hAnsiTheme="majorHAnsi" w:cs="Calibri"/>
        </w:rPr>
        <w:t xml:space="preserve">Creanamiddag: </w:t>
      </w:r>
      <w:r w:rsidRPr="00627E97">
        <w:rPr>
          <w:rFonts w:asciiTheme="majorHAnsi" w:hAnsiTheme="majorHAnsi" w:cs="Calibri"/>
          <w:lang w:val="nl-BE"/>
        </w:rPr>
        <w:t>een leuke, creatieve ontmoetingsnamiddag voor vrouwen met autisme. We gaan samen creatief aan de slag.</w:t>
      </w:r>
      <w:r>
        <w:rPr>
          <w:rFonts w:asciiTheme="majorHAnsi" w:hAnsiTheme="majorHAnsi" w:cs="Calibri"/>
          <w:lang w:val="nl-BE"/>
        </w:rPr>
        <w:t xml:space="preserve"> </w:t>
      </w:r>
      <w:r w:rsidRPr="00627E97">
        <w:rPr>
          <w:rFonts w:asciiTheme="majorHAnsi" w:hAnsiTheme="majorHAnsi" w:cs="Calibri"/>
          <w:lang w:val="nl-BE"/>
        </w:rPr>
        <w:t>Naast het creatief bezig zijn, is er ook ruimte voor gesprek en het leggen van contacten</w:t>
      </w:r>
    </w:p>
    <w:p w14:paraId="588CA776" w14:textId="77777777" w:rsidR="002F381E" w:rsidRPr="00135D7B" w:rsidRDefault="002F381E" w:rsidP="002F381E">
      <w:pPr>
        <w:ind w:left="-360"/>
        <w:jc w:val="both"/>
        <w:rPr>
          <w:rFonts w:asciiTheme="majorHAnsi" w:hAnsiTheme="majorHAnsi" w:cs="Calibri"/>
        </w:rPr>
      </w:pPr>
    </w:p>
    <w:p w14:paraId="270131E9" w14:textId="77777777" w:rsidR="002F381E" w:rsidRPr="00135D7B" w:rsidRDefault="002F381E" w:rsidP="002F381E">
      <w:pPr>
        <w:ind w:left="-360"/>
        <w:jc w:val="both"/>
        <w:rPr>
          <w:rFonts w:asciiTheme="majorHAnsi" w:hAnsiTheme="majorHAnsi" w:cs="Calibri"/>
          <w:b/>
        </w:rPr>
      </w:pPr>
    </w:p>
    <w:p w14:paraId="73E47B87" w14:textId="77777777" w:rsidR="002F381E" w:rsidRPr="00135D7B" w:rsidRDefault="002F381E" w:rsidP="002F381E">
      <w:pPr>
        <w:ind w:left="-360"/>
        <w:jc w:val="both"/>
        <w:rPr>
          <w:rFonts w:asciiTheme="majorHAnsi" w:hAnsiTheme="majorHAnsi" w:cs="Calibri"/>
          <w:b/>
        </w:rPr>
      </w:pPr>
      <w:proofErr w:type="spellStart"/>
      <w:r w:rsidRPr="00135D7B">
        <w:rPr>
          <w:rFonts w:asciiTheme="majorHAnsi" w:hAnsiTheme="majorHAnsi" w:cs="Calibri"/>
          <w:b/>
        </w:rPr>
        <w:t>Brussenwerking</w:t>
      </w:r>
      <w:proofErr w:type="spellEnd"/>
      <w:r w:rsidRPr="00135D7B">
        <w:rPr>
          <w:rFonts w:asciiTheme="majorHAnsi" w:hAnsiTheme="majorHAnsi" w:cs="Calibri"/>
          <w:b/>
        </w:rPr>
        <w:t>:</w:t>
      </w:r>
    </w:p>
    <w:p w14:paraId="1F63D99D" w14:textId="77777777" w:rsidR="002F381E" w:rsidRPr="00135D7B" w:rsidRDefault="002F381E" w:rsidP="002F381E">
      <w:pPr>
        <w:ind w:left="-360"/>
        <w:jc w:val="both"/>
        <w:rPr>
          <w:rFonts w:asciiTheme="majorHAnsi" w:hAnsiTheme="majorHAnsi" w:cs="Calibri"/>
          <w:b/>
        </w:rPr>
      </w:pPr>
    </w:p>
    <w:p w14:paraId="54A02158"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Binnen deze werking hebben we een groeps- en individueel aanbod:</w:t>
      </w:r>
    </w:p>
    <w:p w14:paraId="1E2C077C" w14:textId="77777777" w:rsidR="002F381E" w:rsidRPr="00135D7B" w:rsidRDefault="002F381E" w:rsidP="002F381E">
      <w:pPr>
        <w:ind w:left="-360"/>
        <w:jc w:val="both"/>
        <w:rPr>
          <w:rFonts w:asciiTheme="majorHAnsi" w:hAnsiTheme="majorHAnsi" w:cs="Calibri"/>
        </w:rPr>
      </w:pPr>
    </w:p>
    <w:p w14:paraId="1A27E3B6" w14:textId="77777777" w:rsidR="002F381E" w:rsidRPr="00F95633" w:rsidRDefault="002F381E" w:rsidP="00F95633">
      <w:pPr>
        <w:pStyle w:val="Lijstalinea"/>
        <w:numPr>
          <w:ilvl w:val="0"/>
          <w:numId w:val="6"/>
        </w:numPr>
        <w:jc w:val="both"/>
        <w:rPr>
          <w:rFonts w:asciiTheme="majorHAnsi" w:hAnsiTheme="majorHAnsi" w:cs="Calibri"/>
        </w:rPr>
      </w:pPr>
      <w:proofErr w:type="spellStart"/>
      <w:r w:rsidRPr="00F95633">
        <w:rPr>
          <w:rFonts w:asciiTheme="majorHAnsi" w:hAnsiTheme="majorHAnsi" w:cs="Calibri"/>
          <w:b/>
        </w:rPr>
        <w:t>Brussencursus</w:t>
      </w:r>
      <w:proofErr w:type="spellEnd"/>
      <w:r w:rsidRPr="00F95633">
        <w:rPr>
          <w:rFonts w:asciiTheme="majorHAnsi" w:hAnsiTheme="majorHAnsi" w:cs="Calibri"/>
        </w:rPr>
        <w:t xml:space="preserve">: </w:t>
      </w:r>
    </w:p>
    <w:p w14:paraId="0757716C" w14:textId="77777777" w:rsidR="002F381E" w:rsidRPr="00135D7B" w:rsidRDefault="002F381E" w:rsidP="00F95633">
      <w:pPr>
        <w:ind w:left="360"/>
        <w:jc w:val="both"/>
        <w:rPr>
          <w:rFonts w:asciiTheme="majorHAnsi" w:hAnsiTheme="majorHAnsi" w:cs="Calibri"/>
          <w:lang w:val="nl-BE"/>
        </w:rPr>
      </w:pPr>
      <w:r w:rsidRPr="00135D7B">
        <w:rPr>
          <w:rFonts w:asciiTheme="majorHAnsi" w:hAnsiTheme="majorHAnsi" w:cs="Calibri"/>
        </w:rPr>
        <w:t xml:space="preserve">Hier </w:t>
      </w:r>
      <w:r w:rsidRPr="00135D7B">
        <w:rPr>
          <w:rFonts w:asciiTheme="majorHAnsi" w:hAnsiTheme="majorHAnsi" w:cs="Calibri"/>
          <w:lang w:val="nl-BE"/>
        </w:rPr>
        <w:t xml:space="preserve">ontmoeten broers en zussen van kinderen en adolescenten met autisme elkaar op speelse wijze. Zo wil de brussenwerking een ruimte creëren waar gewerkt kan worden rond de eigen gevoelens en gedachten die kinderen hebben in de beleving van hun broer of zus met autisme. </w:t>
      </w:r>
    </w:p>
    <w:p w14:paraId="40A6E778" w14:textId="77777777" w:rsidR="002F381E" w:rsidRPr="00135D7B" w:rsidRDefault="002F381E" w:rsidP="00F95633">
      <w:pPr>
        <w:ind w:left="-360" w:firstLine="720"/>
        <w:jc w:val="both"/>
        <w:rPr>
          <w:rFonts w:asciiTheme="majorHAnsi" w:hAnsiTheme="majorHAnsi" w:cs="Calibri"/>
          <w:lang w:val="nl-BE"/>
        </w:rPr>
      </w:pPr>
      <w:r w:rsidRPr="00135D7B">
        <w:rPr>
          <w:rFonts w:asciiTheme="majorHAnsi" w:hAnsiTheme="majorHAnsi" w:cs="Calibri"/>
          <w:lang w:val="nl-BE"/>
        </w:rPr>
        <w:t>Voor de brusjes van 1</w:t>
      </w:r>
      <w:r w:rsidRPr="00135D7B">
        <w:rPr>
          <w:rFonts w:asciiTheme="majorHAnsi" w:hAnsiTheme="majorHAnsi" w:cs="Calibri"/>
          <w:vertAlign w:val="superscript"/>
          <w:lang w:val="nl-BE"/>
        </w:rPr>
        <w:t>ste</w:t>
      </w:r>
      <w:r w:rsidRPr="00135D7B">
        <w:rPr>
          <w:rFonts w:asciiTheme="majorHAnsi" w:hAnsiTheme="majorHAnsi" w:cs="Calibri"/>
          <w:lang w:val="nl-BE"/>
        </w:rPr>
        <w:t xml:space="preserve"> en 2</w:t>
      </w:r>
      <w:r w:rsidRPr="00135D7B">
        <w:rPr>
          <w:rFonts w:asciiTheme="majorHAnsi" w:hAnsiTheme="majorHAnsi" w:cs="Calibri"/>
          <w:vertAlign w:val="superscript"/>
          <w:lang w:val="nl-BE"/>
        </w:rPr>
        <w:t>de</w:t>
      </w:r>
      <w:r w:rsidRPr="00135D7B">
        <w:rPr>
          <w:rFonts w:asciiTheme="majorHAnsi" w:hAnsiTheme="majorHAnsi" w:cs="Calibri"/>
          <w:lang w:val="nl-BE"/>
        </w:rPr>
        <w:t xml:space="preserve"> lj is er de cursus Minibrus!</w:t>
      </w:r>
    </w:p>
    <w:p w14:paraId="5E0AB903" w14:textId="77777777" w:rsidR="002F381E" w:rsidRPr="00135D7B" w:rsidRDefault="002F381E" w:rsidP="00F95633">
      <w:pPr>
        <w:ind w:left="-360" w:firstLine="720"/>
        <w:jc w:val="both"/>
        <w:rPr>
          <w:rFonts w:asciiTheme="majorHAnsi" w:hAnsiTheme="majorHAnsi" w:cs="Calibri"/>
          <w:lang w:val="nl-BE"/>
        </w:rPr>
      </w:pPr>
      <w:r w:rsidRPr="00135D7B">
        <w:rPr>
          <w:rFonts w:asciiTheme="majorHAnsi" w:hAnsiTheme="majorHAnsi" w:cs="Calibri"/>
          <w:lang w:val="nl-BE"/>
        </w:rPr>
        <w:t>Voor de brusjes  van 3</w:t>
      </w:r>
      <w:r w:rsidRPr="00135D7B">
        <w:rPr>
          <w:rFonts w:asciiTheme="majorHAnsi" w:hAnsiTheme="majorHAnsi" w:cs="Calibri"/>
          <w:vertAlign w:val="superscript"/>
          <w:lang w:val="nl-BE"/>
        </w:rPr>
        <w:t>de</w:t>
      </w:r>
      <w:r w:rsidRPr="00135D7B">
        <w:rPr>
          <w:rFonts w:asciiTheme="majorHAnsi" w:hAnsiTheme="majorHAnsi" w:cs="Calibri"/>
          <w:lang w:val="nl-BE"/>
        </w:rPr>
        <w:t xml:space="preserve"> en 4 de lj is er de cursus Superbrus!</w:t>
      </w:r>
    </w:p>
    <w:p w14:paraId="5C68A0CC" w14:textId="77777777" w:rsidR="002F381E" w:rsidRPr="00135D7B" w:rsidRDefault="002F381E" w:rsidP="00F95633">
      <w:pPr>
        <w:ind w:left="-360" w:firstLine="720"/>
        <w:jc w:val="both"/>
        <w:rPr>
          <w:rFonts w:asciiTheme="majorHAnsi" w:hAnsiTheme="majorHAnsi" w:cs="Calibri"/>
          <w:lang w:val="nl-BE"/>
        </w:rPr>
      </w:pPr>
      <w:r w:rsidRPr="00135D7B">
        <w:rPr>
          <w:rFonts w:asciiTheme="majorHAnsi" w:hAnsiTheme="majorHAnsi" w:cs="Calibri"/>
          <w:lang w:val="nl-BE"/>
        </w:rPr>
        <w:t>Voor de brussen van 5</w:t>
      </w:r>
      <w:r w:rsidRPr="00135D7B">
        <w:rPr>
          <w:rFonts w:asciiTheme="majorHAnsi" w:hAnsiTheme="majorHAnsi" w:cs="Calibri"/>
          <w:vertAlign w:val="superscript"/>
          <w:lang w:val="nl-BE"/>
        </w:rPr>
        <w:t>de</w:t>
      </w:r>
      <w:r w:rsidRPr="00135D7B">
        <w:rPr>
          <w:rFonts w:asciiTheme="majorHAnsi" w:hAnsiTheme="majorHAnsi" w:cs="Calibri"/>
          <w:lang w:val="nl-BE"/>
        </w:rPr>
        <w:t xml:space="preserve"> lj t.e.m. 1</w:t>
      </w:r>
      <w:r w:rsidRPr="00135D7B">
        <w:rPr>
          <w:rFonts w:asciiTheme="majorHAnsi" w:hAnsiTheme="majorHAnsi" w:cs="Calibri"/>
          <w:vertAlign w:val="superscript"/>
          <w:lang w:val="nl-BE"/>
        </w:rPr>
        <w:t>ste</w:t>
      </w:r>
      <w:r w:rsidRPr="00135D7B">
        <w:rPr>
          <w:rFonts w:asciiTheme="majorHAnsi" w:hAnsiTheme="majorHAnsi" w:cs="Calibri"/>
          <w:lang w:val="nl-BE"/>
        </w:rPr>
        <w:t xml:space="preserve"> middelbaar  is er de cursus De Brussenbende</w:t>
      </w:r>
    </w:p>
    <w:p w14:paraId="34EDA3DA" w14:textId="77777777" w:rsidR="002F381E" w:rsidRPr="00135D7B" w:rsidRDefault="002F381E" w:rsidP="00F95633">
      <w:pPr>
        <w:ind w:left="360"/>
        <w:jc w:val="both"/>
        <w:rPr>
          <w:rFonts w:asciiTheme="majorHAnsi" w:hAnsiTheme="majorHAnsi" w:cs="Calibri"/>
          <w:lang w:val="nl-BE"/>
        </w:rPr>
      </w:pPr>
      <w:r w:rsidRPr="00135D7B">
        <w:rPr>
          <w:rFonts w:asciiTheme="majorHAnsi" w:hAnsiTheme="majorHAnsi" w:cs="Calibri"/>
          <w:lang w:val="nl-BE"/>
        </w:rPr>
        <w:t>Voor brussen van 2</w:t>
      </w:r>
      <w:r w:rsidRPr="00135D7B">
        <w:rPr>
          <w:rFonts w:asciiTheme="majorHAnsi" w:hAnsiTheme="majorHAnsi" w:cs="Calibri"/>
          <w:vertAlign w:val="superscript"/>
          <w:lang w:val="nl-BE"/>
        </w:rPr>
        <w:t>de</w:t>
      </w:r>
      <w:r w:rsidRPr="00135D7B">
        <w:rPr>
          <w:rFonts w:asciiTheme="majorHAnsi" w:hAnsiTheme="majorHAnsi" w:cs="Calibri"/>
          <w:lang w:val="nl-BE"/>
        </w:rPr>
        <w:t xml:space="preserve"> t.e.m. 6</w:t>
      </w:r>
      <w:r w:rsidRPr="00135D7B">
        <w:rPr>
          <w:rFonts w:asciiTheme="majorHAnsi" w:hAnsiTheme="majorHAnsi" w:cs="Calibri"/>
          <w:vertAlign w:val="superscript"/>
          <w:lang w:val="nl-BE"/>
        </w:rPr>
        <w:t>de</w:t>
      </w:r>
      <w:r w:rsidRPr="00135D7B">
        <w:rPr>
          <w:rFonts w:asciiTheme="majorHAnsi" w:hAnsiTheme="majorHAnsi" w:cs="Calibri"/>
          <w:lang w:val="nl-BE"/>
        </w:rPr>
        <w:t xml:space="preserve"> middelbaar is er de inlevingsnamiddag #hoezitdatnu? #autisme</w:t>
      </w:r>
    </w:p>
    <w:p w14:paraId="1BB3B1B2" w14:textId="77777777" w:rsidR="002F381E" w:rsidRPr="00135D7B" w:rsidRDefault="002F381E" w:rsidP="002F381E">
      <w:pPr>
        <w:ind w:left="-360"/>
        <w:jc w:val="both"/>
        <w:rPr>
          <w:rFonts w:asciiTheme="majorHAnsi" w:hAnsiTheme="majorHAnsi" w:cs="Calibri"/>
          <w:lang w:val="nl-BE"/>
        </w:rPr>
      </w:pPr>
    </w:p>
    <w:p w14:paraId="57B4C8CA" w14:textId="33598EFE" w:rsidR="002F381E" w:rsidRPr="00F95633" w:rsidRDefault="00AF7E4A" w:rsidP="00F95633">
      <w:pPr>
        <w:pStyle w:val="Lijstalinea"/>
        <w:numPr>
          <w:ilvl w:val="0"/>
          <w:numId w:val="6"/>
        </w:numPr>
        <w:jc w:val="both"/>
        <w:rPr>
          <w:rFonts w:asciiTheme="majorHAnsi" w:hAnsiTheme="majorHAnsi" w:cs="Calibri"/>
          <w:b/>
        </w:rPr>
      </w:pPr>
      <w:r>
        <w:rPr>
          <w:rFonts w:asciiTheme="majorHAnsi" w:hAnsiTheme="majorHAnsi" w:cs="Calibri"/>
          <w:b/>
          <w:lang w:val="nl-BE"/>
        </w:rPr>
        <w:t>Brus</w:t>
      </w:r>
      <w:r w:rsidR="00F75281">
        <w:rPr>
          <w:rFonts w:asciiTheme="majorHAnsi" w:hAnsiTheme="majorHAnsi" w:cs="Calibri"/>
          <w:b/>
          <w:lang w:val="nl-BE"/>
        </w:rPr>
        <w:t>senkoffer</w:t>
      </w:r>
    </w:p>
    <w:p w14:paraId="70A7A6E4" w14:textId="77777777" w:rsidR="00F95633" w:rsidRDefault="002F381E" w:rsidP="00F95633">
      <w:pPr>
        <w:ind w:left="360"/>
        <w:jc w:val="both"/>
        <w:rPr>
          <w:rFonts w:asciiTheme="majorHAnsi" w:hAnsiTheme="majorHAnsi" w:cs="Calibri"/>
        </w:rPr>
      </w:pPr>
      <w:r w:rsidRPr="00135D7B">
        <w:rPr>
          <w:rFonts w:asciiTheme="majorHAnsi" w:hAnsiTheme="majorHAnsi" w:cs="Calibri"/>
        </w:rPr>
        <w:t xml:space="preserve">Binnen dit individueel mobiel traject wordt er stilgestaan bij </w:t>
      </w:r>
      <w:r w:rsidR="00336D5A" w:rsidRPr="00135D7B">
        <w:rPr>
          <w:rFonts w:asciiTheme="majorHAnsi" w:hAnsiTheme="majorHAnsi" w:cs="Calibri"/>
        </w:rPr>
        <w:t>hoe het is om “</w:t>
      </w:r>
      <w:proofErr w:type="spellStart"/>
      <w:r w:rsidR="00336D5A" w:rsidRPr="00135D7B">
        <w:rPr>
          <w:rFonts w:asciiTheme="majorHAnsi" w:hAnsiTheme="majorHAnsi" w:cs="Calibri"/>
        </w:rPr>
        <w:t>brus</w:t>
      </w:r>
      <w:proofErr w:type="spellEnd"/>
      <w:r w:rsidR="00336D5A" w:rsidRPr="00135D7B">
        <w:rPr>
          <w:rFonts w:asciiTheme="majorHAnsi" w:hAnsiTheme="majorHAnsi" w:cs="Calibri"/>
        </w:rPr>
        <w:t xml:space="preserve"> van” te zijn.</w:t>
      </w:r>
      <w:r w:rsidR="00F95633">
        <w:rPr>
          <w:rFonts w:asciiTheme="majorHAnsi" w:hAnsiTheme="majorHAnsi" w:cs="Calibri"/>
        </w:rPr>
        <w:t xml:space="preserve"> </w:t>
      </w:r>
    </w:p>
    <w:p w14:paraId="6BDEB3CB" w14:textId="3095749E" w:rsidR="00336D5A" w:rsidRPr="00135D7B" w:rsidRDefault="00336D5A" w:rsidP="00F95633">
      <w:pPr>
        <w:ind w:left="360"/>
        <w:jc w:val="both"/>
        <w:rPr>
          <w:rFonts w:asciiTheme="majorHAnsi" w:hAnsiTheme="majorHAnsi" w:cs="Calibri"/>
        </w:rPr>
      </w:pPr>
      <w:r w:rsidRPr="00135D7B">
        <w:rPr>
          <w:rFonts w:asciiTheme="majorHAnsi" w:hAnsiTheme="majorHAnsi" w:cs="Calibri"/>
        </w:rPr>
        <w:t>Bedoeld voor broer- en/of zus van 8j tot 15j.</w:t>
      </w:r>
    </w:p>
    <w:p w14:paraId="59A4581F" w14:textId="77777777" w:rsidR="002F381E" w:rsidRPr="00135D7B" w:rsidRDefault="002F381E" w:rsidP="002F381E">
      <w:pPr>
        <w:ind w:left="-360"/>
        <w:jc w:val="both"/>
        <w:rPr>
          <w:rFonts w:asciiTheme="majorHAnsi" w:hAnsiTheme="majorHAnsi" w:cs="Calibri"/>
          <w:b/>
        </w:rPr>
      </w:pPr>
    </w:p>
    <w:p w14:paraId="7B6AC39E" w14:textId="77777777" w:rsidR="006752DC" w:rsidRPr="00135D7B" w:rsidRDefault="006752DC" w:rsidP="002F381E">
      <w:pPr>
        <w:ind w:left="-360"/>
        <w:jc w:val="both"/>
        <w:rPr>
          <w:rFonts w:asciiTheme="majorHAnsi" w:hAnsiTheme="majorHAnsi" w:cs="Calibri"/>
          <w:b/>
        </w:rPr>
      </w:pPr>
    </w:p>
    <w:p w14:paraId="6CA7FFAD" w14:textId="77777777" w:rsidR="002F381E" w:rsidRPr="00135D7B" w:rsidRDefault="002F381E" w:rsidP="002F381E">
      <w:pPr>
        <w:ind w:left="-360"/>
        <w:jc w:val="both"/>
        <w:rPr>
          <w:rFonts w:asciiTheme="majorHAnsi" w:hAnsiTheme="majorHAnsi" w:cs="Calibri"/>
          <w:b/>
        </w:rPr>
      </w:pPr>
      <w:proofErr w:type="spellStart"/>
      <w:r w:rsidRPr="00135D7B">
        <w:rPr>
          <w:rFonts w:asciiTheme="majorHAnsi" w:hAnsiTheme="majorHAnsi" w:cs="Calibri"/>
          <w:b/>
        </w:rPr>
        <w:t>Bezoekouderwerking</w:t>
      </w:r>
      <w:proofErr w:type="spellEnd"/>
      <w:r w:rsidRPr="00135D7B">
        <w:rPr>
          <w:rFonts w:asciiTheme="majorHAnsi" w:hAnsiTheme="majorHAnsi" w:cs="Calibri"/>
          <w:b/>
        </w:rPr>
        <w:t xml:space="preserve">: </w:t>
      </w:r>
    </w:p>
    <w:p w14:paraId="040893A7" w14:textId="77777777" w:rsidR="002F381E" w:rsidRPr="00135D7B" w:rsidRDefault="002F381E" w:rsidP="002F381E">
      <w:pPr>
        <w:ind w:left="-360"/>
        <w:jc w:val="both"/>
        <w:rPr>
          <w:rFonts w:asciiTheme="majorHAnsi" w:hAnsiTheme="majorHAnsi" w:cs="Calibri"/>
          <w:b/>
        </w:rPr>
      </w:pPr>
      <w:r w:rsidRPr="00135D7B">
        <w:rPr>
          <w:rFonts w:asciiTheme="majorHAnsi" w:hAnsiTheme="majorHAnsi" w:cs="Calibri"/>
        </w:rPr>
        <w:t>Is een vorm van zelfhulp waarbij ouders, die vroeger reeds thuisbegeleiding gekregen hebben, andere ouders vrijwillig bijstaan met hun eigen opgebouwde ervaringsdeskundigheid.  De ondersteuning bestaat uit het delen van ervaringen en emoties als lotgenoten. Dit wordt individueel of in groep georganiseerd.</w:t>
      </w:r>
    </w:p>
    <w:p w14:paraId="58150E43" w14:textId="77777777" w:rsidR="002F381E" w:rsidRDefault="002F381E" w:rsidP="002F381E">
      <w:pPr>
        <w:ind w:left="-360"/>
        <w:rPr>
          <w:rFonts w:asciiTheme="majorHAnsi" w:hAnsiTheme="majorHAnsi" w:cs="Calibri"/>
        </w:rPr>
      </w:pPr>
    </w:p>
    <w:p w14:paraId="6663CDF8" w14:textId="77777777" w:rsidR="00F75281" w:rsidRPr="00135D7B" w:rsidRDefault="00F75281" w:rsidP="002F381E">
      <w:pPr>
        <w:ind w:left="-360"/>
        <w:rPr>
          <w:rFonts w:asciiTheme="majorHAnsi" w:hAnsiTheme="majorHAnsi" w:cs="Calibri"/>
        </w:rPr>
      </w:pPr>
    </w:p>
    <w:p w14:paraId="3AD0FAB4" w14:textId="77777777" w:rsidR="002F381E" w:rsidRPr="00135D7B" w:rsidRDefault="002F381E" w:rsidP="002F381E">
      <w:pPr>
        <w:ind w:left="-360"/>
        <w:jc w:val="both"/>
        <w:rPr>
          <w:rFonts w:asciiTheme="majorHAnsi" w:hAnsiTheme="majorHAnsi" w:cs="Calibri"/>
          <w:b/>
          <w:lang w:val="nl-BE"/>
        </w:rPr>
      </w:pPr>
      <w:r w:rsidRPr="00135D7B">
        <w:rPr>
          <w:rFonts w:asciiTheme="majorHAnsi" w:hAnsiTheme="majorHAnsi" w:cs="Calibri"/>
          <w:b/>
          <w:lang w:val="nl-BE"/>
        </w:rPr>
        <w:lastRenderedPageBreak/>
        <w:t>Loket:</w:t>
      </w:r>
    </w:p>
    <w:p w14:paraId="7E2EA779" w14:textId="67AC44BC" w:rsidR="002F381E" w:rsidRPr="00135D7B" w:rsidRDefault="002F381E" w:rsidP="002F381E">
      <w:pPr>
        <w:ind w:left="-360"/>
        <w:jc w:val="both"/>
        <w:rPr>
          <w:rFonts w:asciiTheme="majorHAnsi" w:hAnsiTheme="majorHAnsi" w:cs="Calibri"/>
          <w:lang w:val="nl-BE"/>
        </w:rPr>
      </w:pPr>
      <w:r w:rsidRPr="00135D7B">
        <w:rPr>
          <w:rFonts w:asciiTheme="majorHAnsi" w:hAnsiTheme="majorHAnsi" w:cs="Calibri"/>
          <w:lang w:val="nl-BE"/>
        </w:rPr>
        <w:t xml:space="preserve">Een gesprek binnen het loket is ondersteunend en informerend. We kunnen je uitleg geven over autisme, kunnen hulp bieden bij administratieve zaken, kunnen helpen zoeken naar gepaste hulp en kunnen, indien van toepassing, beperkte opvoedingsondersteuning geven. </w:t>
      </w:r>
      <w:r w:rsidRPr="00135D7B">
        <w:rPr>
          <w:rFonts w:asciiTheme="majorHAnsi" w:hAnsiTheme="majorHAnsi" w:cs="Calibri"/>
          <w:lang w:val="nl-BE"/>
        </w:rPr>
        <w:br/>
        <w:t>Dit gesprek gaat door bij ons op de dienst</w:t>
      </w:r>
      <w:r w:rsidR="00336D5A" w:rsidRPr="00135D7B">
        <w:rPr>
          <w:rFonts w:asciiTheme="majorHAnsi" w:hAnsiTheme="majorHAnsi" w:cs="Calibri"/>
          <w:lang w:val="nl-BE"/>
        </w:rPr>
        <w:t>, op een antennepunt of online.</w:t>
      </w:r>
    </w:p>
    <w:p w14:paraId="56D5E106" w14:textId="1D259E2A" w:rsidR="002C0A02" w:rsidRDefault="002C0A02" w:rsidP="002F381E">
      <w:pPr>
        <w:ind w:left="-360"/>
        <w:jc w:val="both"/>
        <w:rPr>
          <w:rFonts w:asciiTheme="majorHAnsi" w:hAnsiTheme="majorHAnsi" w:cs="Calibri"/>
          <w:lang w:val="nl-BE"/>
        </w:rPr>
      </w:pPr>
    </w:p>
    <w:p w14:paraId="69BFB107" w14:textId="55370CB3" w:rsidR="002C0A02" w:rsidRPr="00135D7B" w:rsidRDefault="002C0A02" w:rsidP="002F381E">
      <w:pPr>
        <w:ind w:left="-360"/>
        <w:jc w:val="both"/>
        <w:rPr>
          <w:rFonts w:asciiTheme="majorHAnsi" w:hAnsiTheme="majorHAnsi" w:cs="Calibri"/>
          <w:b/>
          <w:lang w:val="nl-BE"/>
        </w:rPr>
      </w:pPr>
      <w:r w:rsidRPr="00135D7B">
        <w:rPr>
          <w:rFonts w:asciiTheme="majorHAnsi" w:hAnsiTheme="majorHAnsi" w:cs="Calibri"/>
          <w:b/>
          <w:lang w:val="nl-BE"/>
        </w:rPr>
        <w:t>Autitheek:</w:t>
      </w:r>
    </w:p>
    <w:p w14:paraId="3BEF05DF" w14:textId="195F5C93" w:rsidR="002C0A02" w:rsidRPr="00135D7B" w:rsidRDefault="002C0A02" w:rsidP="002F381E">
      <w:pPr>
        <w:ind w:left="-360"/>
        <w:jc w:val="both"/>
        <w:rPr>
          <w:rFonts w:asciiTheme="majorHAnsi" w:hAnsiTheme="majorHAnsi" w:cs="Calibri"/>
          <w:lang w:val="nl-BE"/>
        </w:rPr>
      </w:pPr>
      <w:r w:rsidRPr="00135D7B">
        <w:rPr>
          <w:rFonts w:asciiTheme="majorHAnsi" w:hAnsiTheme="majorHAnsi" w:cs="Calibri"/>
          <w:lang w:val="nl-BE"/>
        </w:rPr>
        <w:t xml:space="preserve">De Autitheek is onze eigen “bibliotheek” met boeken, dvd’s, ondersteunend materiaal waar zowel personen met autisme en hun omgeving als (professionele) externen gebruik kunnen van maken. </w:t>
      </w:r>
    </w:p>
    <w:p w14:paraId="5EDBD639" w14:textId="316553BC" w:rsidR="002F381E" w:rsidRDefault="002F381E" w:rsidP="002F381E">
      <w:pPr>
        <w:ind w:left="-360"/>
        <w:jc w:val="both"/>
        <w:rPr>
          <w:rFonts w:asciiTheme="majorHAnsi" w:hAnsiTheme="majorHAnsi" w:cs="Calibri"/>
          <w:lang w:val="nl-BE"/>
        </w:rPr>
      </w:pPr>
    </w:p>
    <w:p w14:paraId="32B63FEB" w14:textId="77777777" w:rsidR="002F381E" w:rsidRPr="00135D7B" w:rsidRDefault="002F381E" w:rsidP="002F381E">
      <w:pPr>
        <w:ind w:left="-360"/>
        <w:jc w:val="both"/>
        <w:rPr>
          <w:rFonts w:asciiTheme="majorHAnsi" w:hAnsiTheme="majorHAnsi" w:cs="Calibri"/>
          <w:b/>
          <w:lang w:val="nl-BE"/>
        </w:rPr>
      </w:pPr>
      <w:r w:rsidRPr="00135D7B">
        <w:rPr>
          <w:rFonts w:asciiTheme="majorHAnsi" w:hAnsiTheme="majorHAnsi" w:cs="Calibri"/>
          <w:b/>
          <w:lang w:val="nl-BE"/>
        </w:rPr>
        <w:t>Autismechat:</w:t>
      </w:r>
    </w:p>
    <w:p w14:paraId="14BEF3D7" w14:textId="77777777" w:rsidR="002F381E" w:rsidRPr="00135D7B" w:rsidRDefault="002F381E" w:rsidP="002F381E">
      <w:pPr>
        <w:ind w:left="-360"/>
        <w:jc w:val="both"/>
        <w:rPr>
          <w:rFonts w:asciiTheme="majorHAnsi" w:hAnsiTheme="majorHAnsi" w:cs="Calibri"/>
          <w:lang w:val="nl-BE"/>
        </w:rPr>
      </w:pPr>
      <w:bookmarkStart w:id="0" w:name="_Hlk227586851"/>
      <w:r w:rsidRPr="00135D7B">
        <w:rPr>
          <w:rFonts w:asciiTheme="majorHAnsi" w:hAnsiTheme="majorHAnsi" w:cs="Calibri"/>
          <w:lang w:val="nl-BE"/>
        </w:rPr>
        <w:t>Is een samenwerking met de Liga Autisme Vlaanderen en de 3 andere thuisbegeleidingsdiensten in Vlaanderen.</w:t>
      </w:r>
    </w:p>
    <w:bookmarkEnd w:id="0"/>
    <w:p w14:paraId="7C9D2DEF" w14:textId="77777777" w:rsidR="002F381E" w:rsidRPr="00135D7B" w:rsidRDefault="002F381E" w:rsidP="002F381E">
      <w:pPr>
        <w:ind w:left="-360"/>
        <w:jc w:val="both"/>
        <w:rPr>
          <w:rFonts w:asciiTheme="majorHAnsi" w:hAnsiTheme="majorHAnsi" w:cs="Calibri"/>
          <w:lang w:val="nl-BE"/>
        </w:rPr>
      </w:pPr>
      <w:r w:rsidRPr="00135D7B">
        <w:rPr>
          <w:rFonts w:asciiTheme="majorHAnsi" w:hAnsiTheme="majorHAnsi" w:cs="Calibri"/>
          <w:lang w:val="nl-BE"/>
        </w:rPr>
        <w:t>De chat richt zich naar personen met autisme maar ook naar ouders, partner, brussen, …</w:t>
      </w:r>
    </w:p>
    <w:p w14:paraId="34F817D2" w14:textId="77777777" w:rsidR="002F381E" w:rsidRPr="00135D7B" w:rsidRDefault="002F381E" w:rsidP="002F381E">
      <w:pPr>
        <w:ind w:left="-360"/>
        <w:jc w:val="both"/>
        <w:rPr>
          <w:rFonts w:asciiTheme="majorHAnsi" w:hAnsiTheme="majorHAnsi" w:cs="Calibri"/>
          <w:lang w:val="nl-BE"/>
        </w:rPr>
      </w:pPr>
      <w:r w:rsidRPr="00135D7B">
        <w:rPr>
          <w:rFonts w:asciiTheme="majorHAnsi" w:hAnsiTheme="majorHAnsi" w:cs="Calibri"/>
          <w:lang w:val="nl-BE"/>
        </w:rPr>
        <w:t>Via dit platform kunnen ze vragen stellen, advies inwinnen, problemen aankaarten.</w:t>
      </w:r>
    </w:p>
    <w:p w14:paraId="2CB69FA4" w14:textId="77777777" w:rsidR="002F381E" w:rsidRPr="00135D7B" w:rsidRDefault="002F381E" w:rsidP="002F381E">
      <w:pPr>
        <w:ind w:left="-360"/>
        <w:jc w:val="both"/>
        <w:rPr>
          <w:rFonts w:asciiTheme="majorHAnsi" w:hAnsiTheme="majorHAnsi" w:cs="Calibri"/>
          <w:lang w:val="nl-BE"/>
        </w:rPr>
      </w:pPr>
      <w:r w:rsidRPr="00135D7B">
        <w:rPr>
          <w:rFonts w:asciiTheme="majorHAnsi" w:hAnsiTheme="majorHAnsi" w:cs="Calibri"/>
          <w:lang w:val="nl-BE"/>
        </w:rPr>
        <w:t>Via deze linken komt u op de Autismechat:</w:t>
      </w:r>
    </w:p>
    <w:p w14:paraId="751733F0" w14:textId="77777777" w:rsidR="002F381E" w:rsidRPr="00135D7B" w:rsidRDefault="002F381E" w:rsidP="002F381E">
      <w:pPr>
        <w:ind w:left="-360"/>
        <w:jc w:val="both"/>
        <w:rPr>
          <w:rFonts w:asciiTheme="majorHAnsi" w:hAnsiTheme="majorHAnsi" w:cs="Calibri"/>
          <w:lang w:val="en-US"/>
        </w:rPr>
      </w:pPr>
      <w:hyperlink r:id="rId8" w:history="1">
        <w:r w:rsidRPr="00135D7B">
          <w:rPr>
            <w:rStyle w:val="Hyperlink"/>
            <w:rFonts w:asciiTheme="majorHAnsi" w:hAnsiTheme="majorHAnsi" w:cs="Calibri"/>
            <w:lang w:val="en-US"/>
          </w:rPr>
          <w:t>www.vzwvictor.be</w:t>
        </w:r>
      </w:hyperlink>
      <w:r w:rsidRPr="00135D7B">
        <w:rPr>
          <w:rFonts w:asciiTheme="majorHAnsi" w:hAnsiTheme="majorHAnsi" w:cs="Calibri"/>
          <w:lang w:val="en-US"/>
        </w:rPr>
        <w:t xml:space="preserve">  of </w:t>
      </w:r>
      <w:hyperlink r:id="rId9" w:history="1">
        <w:r w:rsidRPr="00135D7B">
          <w:rPr>
            <w:rStyle w:val="Hyperlink"/>
            <w:rFonts w:asciiTheme="majorHAnsi" w:hAnsiTheme="majorHAnsi" w:cs="Calibri"/>
            <w:lang w:val="en-US"/>
          </w:rPr>
          <w:t>https://www.ligaautismevlaanderen.be/autismechat/</w:t>
        </w:r>
      </w:hyperlink>
      <w:r w:rsidRPr="00135D7B">
        <w:rPr>
          <w:rFonts w:asciiTheme="majorHAnsi" w:hAnsiTheme="majorHAnsi" w:cs="Calibri"/>
          <w:lang w:val="en-US"/>
        </w:rPr>
        <w:t xml:space="preserve"> </w:t>
      </w:r>
    </w:p>
    <w:p w14:paraId="16306478" w14:textId="77777777" w:rsidR="002F381E" w:rsidRPr="00135D7B" w:rsidRDefault="002F381E" w:rsidP="002F381E">
      <w:pPr>
        <w:ind w:left="-360"/>
        <w:jc w:val="both"/>
        <w:rPr>
          <w:rFonts w:asciiTheme="majorHAnsi" w:hAnsiTheme="majorHAnsi" w:cs="Calibri"/>
          <w:lang w:val="en-US"/>
        </w:rPr>
      </w:pPr>
    </w:p>
    <w:p w14:paraId="0981CA90" w14:textId="5A83A99A" w:rsidR="007F4C69" w:rsidRDefault="007F4C69" w:rsidP="002F381E">
      <w:pPr>
        <w:ind w:left="-360"/>
        <w:jc w:val="both"/>
        <w:rPr>
          <w:rFonts w:asciiTheme="majorHAnsi" w:hAnsiTheme="majorHAnsi" w:cs="Calibri"/>
          <w:b/>
          <w:lang w:val="nl-BE"/>
        </w:rPr>
      </w:pPr>
      <w:r>
        <w:rPr>
          <w:rFonts w:asciiTheme="majorHAnsi" w:hAnsiTheme="majorHAnsi" w:cs="Calibri"/>
          <w:b/>
          <w:lang w:val="nl-BE"/>
        </w:rPr>
        <w:t>AutiWijzer:</w:t>
      </w:r>
    </w:p>
    <w:p w14:paraId="3BDBD116" w14:textId="77777777" w:rsidR="007F4C69" w:rsidRDefault="007F4C69" w:rsidP="007F4C69">
      <w:pPr>
        <w:ind w:left="-360"/>
        <w:jc w:val="both"/>
        <w:rPr>
          <w:rFonts w:asciiTheme="majorHAnsi" w:hAnsiTheme="majorHAnsi" w:cs="Calibri"/>
          <w:lang w:val="nl-BE"/>
        </w:rPr>
      </w:pPr>
      <w:r w:rsidRPr="00135D7B">
        <w:rPr>
          <w:rFonts w:asciiTheme="majorHAnsi" w:hAnsiTheme="majorHAnsi" w:cs="Calibri"/>
          <w:lang w:val="nl-BE"/>
        </w:rPr>
        <w:t>Is een samenwerking met de Liga Autisme Vlaanderen en de 3 andere thuisbegeleidingsdiensten in Vlaanderen.</w:t>
      </w:r>
    </w:p>
    <w:p w14:paraId="0EFF47A6" w14:textId="58E2CAF7" w:rsidR="007F4C69" w:rsidRPr="00135D7B" w:rsidRDefault="007F4C69" w:rsidP="007F4C69">
      <w:pPr>
        <w:ind w:left="-360"/>
        <w:jc w:val="both"/>
        <w:rPr>
          <w:rFonts w:asciiTheme="majorHAnsi" w:hAnsiTheme="majorHAnsi" w:cs="Calibri"/>
          <w:lang w:val="nl-BE"/>
        </w:rPr>
      </w:pPr>
      <w:r w:rsidRPr="007F4C69">
        <w:rPr>
          <w:rFonts w:asciiTheme="majorHAnsi" w:hAnsiTheme="majorHAnsi" w:cs="Calibri"/>
        </w:rPr>
        <w:t xml:space="preserve">Met de </w:t>
      </w:r>
      <w:proofErr w:type="spellStart"/>
      <w:r w:rsidRPr="007F4C69">
        <w:rPr>
          <w:rFonts w:asciiTheme="majorHAnsi" w:hAnsiTheme="majorHAnsi" w:cs="Calibri"/>
          <w:b/>
          <w:bCs/>
        </w:rPr>
        <w:t>AutiWijzer</w:t>
      </w:r>
      <w:proofErr w:type="spellEnd"/>
      <w:r w:rsidRPr="007F4C69">
        <w:rPr>
          <w:rFonts w:asciiTheme="majorHAnsi" w:hAnsiTheme="majorHAnsi" w:cs="Calibri"/>
          <w:b/>
          <w:bCs/>
        </w:rPr>
        <w:t>-app</w:t>
      </w:r>
      <w:r w:rsidRPr="007F4C69">
        <w:rPr>
          <w:rFonts w:asciiTheme="majorHAnsi" w:hAnsiTheme="majorHAnsi" w:cs="Calibri"/>
        </w:rPr>
        <w:t xml:space="preserve"> krijgen ouders van kinderen tussen 6 en 12 jaar stap voor stap inzicht in hoe hun kind denkt, voelt en reageert. Zo groeit er meer begrip en ontstaat ruimte om anders om te gaan met moeilijke situaties. Wie extra ondersteuning wil, kan eenvoudig een beeldgesprek inboeken met een begeleider. </w:t>
      </w:r>
      <w:proofErr w:type="spellStart"/>
      <w:r w:rsidRPr="007F4C69">
        <w:rPr>
          <w:rFonts w:asciiTheme="majorHAnsi" w:hAnsiTheme="majorHAnsi" w:cs="Calibri"/>
        </w:rPr>
        <w:t>AutiWijzer</w:t>
      </w:r>
      <w:proofErr w:type="spellEnd"/>
      <w:r w:rsidRPr="007F4C69">
        <w:rPr>
          <w:rFonts w:asciiTheme="majorHAnsi" w:hAnsiTheme="majorHAnsi" w:cs="Calibri"/>
        </w:rPr>
        <w:t xml:space="preserve"> werd ontwikkeld om gezinnen meteen waardevolle handvatten aan te reiken om samen sterker te staan</w:t>
      </w:r>
      <w:r>
        <w:rPr>
          <w:rFonts w:asciiTheme="majorHAnsi" w:hAnsiTheme="majorHAnsi" w:cs="Calibri"/>
        </w:rPr>
        <w:t>.</w:t>
      </w:r>
    </w:p>
    <w:p w14:paraId="2ADDBFEC" w14:textId="77777777" w:rsidR="007F4C69" w:rsidRPr="007F4C69" w:rsidRDefault="007F4C69" w:rsidP="002F381E">
      <w:pPr>
        <w:ind w:left="-360"/>
        <w:jc w:val="both"/>
        <w:rPr>
          <w:rFonts w:asciiTheme="majorHAnsi" w:hAnsiTheme="majorHAnsi" w:cs="Calibri"/>
          <w:bCs/>
          <w:lang w:val="nl-BE"/>
        </w:rPr>
      </w:pPr>
    </w:p>
    <w:p w14:paraId="598B00D2" w14:textId="5344AFB5" w:rsidR="002F381E" w:rsidRPr="00135D7B" w:rsidRDefault="002F381E" w:rsidP="002F381E">
      <w:pPr>
        <w:ind w:left="-360"/>
        <w:jc w:val="both"/>
        <w:rPr>
          <w:rFonts w:asciiTheme="majorHAnsi" w:hAnsiTheme="majorHAnsi" w:cs="Calibri"/>
          <w:b/>
          <w:lang w:val="nl-BE"/>
        </w:rPr>
      </w:pPr>
      <w:r w:rsidRPr="00135D7B">
        <w:rPr>
          <w:rFonts w:asciiTheme="majorHAnsi" w:hAnsiTheme="majorHAnsi" w:cs="Calibri"/>
          <w:b/>
          <w:lang w:val="nl-BE"/>
        </w:rPr>
        <w:t>gASStvrije gezinnen:</w:t>
      </w:r>
    </w:p>
    <w:p w14:paraId="44AB5F17" w14:textId="77777777" w:rsidR="002F381E" w:rsidRPr="00135D7B" w:rsidRDefault="002F381E" w:rsidP="002F381E">
      <w:pPr>
        <w:ind w:left="-357"/>
        <w:rPr>
          <w:rFonts w:asciiTheme="majorHAnsi" w:hAnsiTheme="majorHAnsi" w:cs="Calibri"/>
          <w:lang w:val="nl-BE" w:eastAsia="en-US"/>
        </w:rPr>
      </w:pPr>
      <w:r w:rsidRPr="00135D7B">
        <w:rPr>
          <w:rFonts w:asciiTheme="majorHAnsi" w:hAnsiTheme="majorHAnsi" w:cs="Calibri"/>
        </w:rPr>
        <w:t>Een kind of jongere met autisme opvoeden of samenleven met een volwassene met autisme vraagt dagelijks veel energie van de ouders of mantelzorgers. Wij zijn ons daar als thuisbegeleidingsdienst heel goed van bewust en vinden het belangrijk dat jullie de mogelijkheid krijgen om even op adem te komen</w:t>
      </w:r>
      <w:r w:rsidRPr="00135D7B">
        <w:rPr>
          <w:rFonts w:asciiTheme="majorHAnsi" w:hAnsiTheme="majorHAnsi" w:cs="Calibri"/>
          <w:b/>
          <w:bCs/>
        </w:rPr>
        <w:t xml:space="preserve">. </w:t>
      </w:r>
      <w:r w:rsidRPr="00135D7B">
        <w:rPr>
          <w:rFonts w:asciiTheme="majorHAnsi" w:hAnsiTheme="majorHAnsi" w:cs="Calibri"/>
        </w:rPr>
        <w:t xml:space="preserve">Hiervoor werken wij samen met </w:t>
      </w:r>
      <w:proofErr w:type="spellStart"/>
      <w:r w:rsidRPr="00135D7B">
        <w:rPr>
          <w:rFonts w:asciiTheme="majorHAnsi" w:hAnsiTheme="majorHAnsi" w:cs="Calibri"/>
        </w:rPr>
        <w:t>gASStvrije</w:t>
      </w:r>
      <w:proofErr w:type="spellEnd"/>
      <w:r w:rsidRPr="00135D7B">
        <w:rPr>
          <w:rFonts w:asciiTheme="majorHAnsi" w:hAnsiTheme="majorHAnsi" w:cs="Calibri"/>
        </w:rPr>
        <w:t xml:space="preserve"> ondersteuningsgezinnen die een kind, jongere of volwassene met autisme een avond en nacht, een weekend of enkele dagen in de vakantie kunnen opvangen.</w:t>
      </w:r>
    </w:p>
    <w:p w14:paraId="7D6BD749" w14:textId="7E6495FF" w:rsidR="002F381E" w:rsidRPr="00135D7B" w:rsidRDefault="002F381E" w:rsidP="002F381E">
      <w:pPr>
        <w:ind w:left="-357"/>
        <w:jc w:val="both"/>
        <w:rPr>
          <w:rFonts w:asciiTheme="majorHAnsi" w:hAnsiTheme="majorHAnsi" w:cs="Calibri"/>
        </w:rPr>
      </w:pPr>
      <w:r w:rsidRPr="00135D7B">
        <w:rPr>
          <w:rFonts w:asciiTheme="majorHAnsi" w:hAnsiTheme="majorHAnsi" w:cs="Calibri"/>
        </w:rPr>
        <w:t>Wij werken hiervoor samen met Pleegzorg West-Vlaanderen omdat we een goede screening van deze ondersteuningsgezinnen heel belangrijk vinden.</w:t>
      </w:r>
    </w:p>
    <w:p w14:paraId="73DB56DD" w14:textId="771E2CBB" w:rsidR="002C0A02" w:rsidRPr="00135D7B" w:rsidRDefault="002C0A02" w:rsidP="002F381E">
      <w:pPr>
        <w:ind w:left="-357"/>
        <w:jc w:val="both"/>
        <w:rPr>
          <w:rFonts w:asciiTheme="majorHAnsi" w:hAnsiTheme="majorHAnsi" w:cs="Calibri"/>
        </w:rPr>
      </w:pPr>
    </w:p>
    <w:p w14:paraId="5BA6F4DF" w14:textId="5BF07A2D" w:rsidR="002C0A02" w:rsidRPr="00135D7B" w:rsidRDefault="002C0A02" w:rsidP="002F381E">
      <w:pPr>
        <w:ind w:left="-357"/>
        <w:jc w:val="both"/>
        <w:rPr>
          <w:rFonts w:asciiTheme="majorHAnsi" w:hAnsiTheme="majorHAnsi" w:cs="Calibri"/>
          <w:b/>
        </w:rPr>
      </w:pPr>
      <w:r w:rsidRPr="00135D7B">
        <w:rPr>
          <w:rFonts w:asciiTheme="majorHAnsi" w:hAnsiTheme="majorHAnsi" w:cs="Calibri"/>
          <w:b/>
        </w:rPr>
        <w:t>Dubbelspoor:</w:t>
      </w:r>
    </w:p>
    <w:p w14:paraId="338C0A2F" w14:textId="13F2F3CA" w:rsidR="002C0A02" w:rsidRPr="00135D7B" w:rsidRDefault="002C0A02" w:rsidP="002F381E">
      <w:pPr>
        <w:ind w:left="-357"/>
        <w:jc w:val="both"/>
        <w:rPr>
          <w:rFonts w:asciiTheme="majorHAnsi" w:hAnsiTheme="majorHAnsi" w:cs="Calibri"/>
          <w:lang w:val="nl-BE"/>
        </w:rPr>
      </w:pPr>
      <w:r w:rsidRPr="00135D7B">
        <w:rPr>
          <w:rFonts w:asciiTheme="majorHAnsi" w:hAnsiTheme="majorHAnsi" w:cs="Calibri"/>
        </w:rPr>
        <w:t xml:space="preserve">In deze ondersteuningsbegeleiding lopen we tijdelijk samen met een andere dienst/organisatie </w:t>
      </w:r>
      <w:r w:rsidR="00BA7B05" w:rsidRPr="00135D7B">
        <w:rPr>
          <w:rFonts w:asciiTheme="majorHAnsi" w:hAnsiTheme="majorHAnsi" w:cs="Calibri"/>
        </w:rPr>
        <w:t xml:space="preserve"> in de begeleiding bij een persoon met autisme en zijn omgeving </w:t>
      </w:r>
      <w:r w:rsidRPr="00135D7B">
        <w:rPr>
          <w:rFonts w:asciiTheme="majorHAnsi" w:hAnsiTheme="majorHAnsi" w:cs="Calibri"/>
        </w:rPr>
        <w:t>en brengen tijdens deze periode de autismekennis binnen</w:t>
      </w:r>
      <w:r w:rsidR="00BA7B05" w:rsidRPr="00135D7B">
        <w:rPr>
          <w:rFonts w:asciiTheme="majorHAnsi" w:hAnsiTheme="majorHAnsi" w:cs="Calibri"/>
        </w:rPr>
        <w:t xml:space="preserve">. </w:t>
      </w:r>
    </w:p>
    <w:p w14:paraId="2D2EF4DF" w14:textId="77777777" w:rsidR="002F381E" w:rsidRPr="00761D8F" w:rsidRDefault="002F381E" w:rsidP="002F381E">
      <w:pPr>
        <w:jc w:val="both"/>
        <w:rPr>
          <w:rFonts w:asciiTheme="majorHAnsi" w:hAnsiTheme="majorHAnsi" w:cs="Calibri"/>
          <w:lang w:val="nl-BE"/>
        </w:rPr>
      </w:pPr>
    </w:p>
    <w:p w14:paraId="7D74D178" w14:textId="77777777" w:rsidR="002F381E" w:rsidRPr="00761D8F" w:rsidRDefault="002F381E" w:rsidP="002F381E">
      <w:pPr>
        <w:ind w:left="-360"/>
        <w:jc w:val="both"/>
        <w:rPr>
          <w:rFonts w:asciiTheme="majorHAnsi" w:hAnsiTheme="majorHAnsi" w:cs="Calibri"/>
          <w:b/>
          <w:sz w:val="36"/>
          <w:szCs w:val="36"/>
          <w:lang w:val="nl-BE"/>
        </w:rPr>
      </w:pPr>
    </w:p>
    <w:p w14:paraId="06C0A285" w14:textId="55908F8F" w:rsidR="002F381E" w:rsidRPr="00135D7B" w:rsidRDefault="007F4C69" w:rsidP="002F381E">
      <w:pPr>
        <w:ind w:left="-360"/>
        <w:jc w:val="both"/>
        <w:rPr>
          <w:rFonts w:asciiTheme="majorHAnsi" w:hAnsiTheme="majorHAnsi" w:cs="Calibri"/>
          <w:b/>
          <w:sz w:val="36"/>
          <w:szCs w:val="36"/>
        </w:rPr>
      </w:pPr>
      <w:r>
        <w:rPr>
          <w:rFonts w:asciiTheme="majorHAnsi" w:hAnsiTheme="majorHAnsi" w:cs="Calibri"/>
          <w:b/>
          <w:sz w:val="36"/>
          <w:szCs w:val="36"/>
        </w:rPr>
        <w:t>B</w:t>
      </w:r>
      <w:r w:rsidR="002F381E" w:rsidRPr="00135D7B">
        <w:rPr>
          <w:rFonts w:asciiTheme="majorHAnsi" w:hAnsiTheme="majorHAnsi" w:cs="Calibri"/>
          <w:b/>
          <w:sz w:val="36"/>
          <w:szCs w:val="36"/>
        </w:rPr>
        <w:t>egeleidingsverloop</w:t>
      </w:r>
    </w:p>
    <w:p w14:paraId="27277606" w14:textId="77777777" w:rsidR="002F381E" w:rsidRPr="00135D7B" w:rsidRDefault="002F381E" w:rsidP="002F381E">
      <w:pPr>
        <w:ind w:left="-360"/>
        <w:jc w:val="both"/>
        <w:rPr>
          <w:rFonts w:asciiTheme="majorHAnsi" w:hAnsiTheme="majorHAnsi" w:cs="Calibri"/>
          <w:b/>
          <w:sz w:val="36"/>
          <w:szCs w:val="36"/>
        </w:rPr>
      </w:pPr>
    </w:p>
    <w:p w14:paraId="2FE79661" w14:textId="0080C79A" w:rsidR="002F381E" w:rsidRPr="00135D7B" w:rsidRDefault="002F381E" w:rsidP="002F381E">
      <w:pPr>
        <w:ind w:left="-360"/>
        <w:jc w:val="both"/>
        <w:rPr>
          <w:rFonts w:asciiTheme="majorHAnsi" w:hAnsiTheme="majorHAnsi" w:cs="Calibri"/>
          <w:bCs/>
        </w:rPr>
      </w:pPr>
      <w:r w:rsidRPr="00135D7B">
        <w:rPr>
          <w:rFonts w:asciiTheme="majorHAnsi" w:hAnsiTheme="majorHAnsi" w:cs="Calibri"/>
        </w:rPr>
        <w:t xml:space="preserve">Gebruikers </w:t>
      </w:r>
      <w:r w:rsidR="006C21D7" w:rsidRPr="00135D7B">
        <w:rPr>
          <w:rFonts w:asciiTheme="majorHAnsi" w:hAnsiTheme="majorHAnsi" w:cs="Calibri"/>
        </w:rPr>
        <w:t xml:space="preserve">kunnen </w:t>
      </w:r>
      <w:r w:rsidR="006C21D7" w:rsidRPr="00135D7B">
        <w:rPr>
          <w:rFonts w:asciiTheme="majorHAnsi" w:hAnsiTheme="majorHAnsi" w:cs="Calibri"/>
          <w:bCs/>
        </w:rPr>
        <w:t xml:space="preserve">via onze website </w:t>
      </w:r>
      <w:hyperlink r:id="rId10" w:history="1">
        <w:r w:rsidR="006C21D7" w:rsidRPr="00135D7B">
          <w:rPr>
            <w:rStyle w:val="Hyperlink"/>
            <w:rFonts w:asciiTheme="majorHAnsi" w:hAnsiTheme="majorHAnsi" w:cs="Calibri"/>
            <w:bCs/>
          </w:rPr>
          <w:t>www.vzwvictor.be</w:t>
        </w:r>
      </w:hyperlink>
      <w:r w:rsidR="006C21D7" w:rsidRPr="00135D7B">
        <w:rPr>
          <w:rFonts w:asciiTheme="majorHAnsi" w:hAnsiTheme="majorHAnsi" w:cs="Calibri"/>
        </w:rPr>
        <w:t xml:space="preserve">  zich </w:t>
      </w:r>
      <w:r w:rsidR="006C21D7" w:rsidRPr="00135D7B">
        <w:rPr>
          <w:rFonts w:asciiTheme="majorHAnsi" w:hAnsiTheme="majorHAnsi" w:cs="Calibri"/>
          <w:bCs/>
        </w:rPr>
        <w:t>registreren</w:t>
      </w:r>
      <w:r w:rsidRPr="00135D7B">
        <w:rPr>
          <w:rFonts w:asciiTheme="majorHAnsi" w:hAnsiTheme="majorHAnsi" w:cs="Calibri"/>
          <w:bCs/>
        </w:rPr>
        <w:t xml:space="preserve"> </w:t>
      </w:r>
      <w:r w:rsidR="006C21D7" w:rsidRPr="00135D7B">
        <w:rPr>
          <w:rFonts w:asciiTheme="majorHAnsi" w:hAnsiTheme="majorHAnsi" w:cs="Calibri"/>
          <w:bCs/>
        </w:rPr>
        <w:t>voor een bepaalde vorm van ondersteuning</w:t>
      </w:r>
    </w:p>
    <w:p w14:paraId="6280C4AD" w14:textId="222DE057" w:rsidR="002F381E" w:rsidRPr="00135D7B" w:rsidRDefault="006C21D7" w:rsidP="002F381E">
      <w:pPr>
        <w:ind w:left="-360"/>
        <w:jc w:val="both"/>
        <w:rPr>
          <w:rFonts w:asciiTheme="majorHAnsi" w:hAnsiTheme="majorHAnsi" w:cs="Calibri"/>
          <w:b/>
          <w:bCs/>
        </w:rPr>
      </w:pPr>
      <w:r w:rsidRPr="00135D7B">
        <w:rPr>
          <w:rFonts w:asciiTheme="majorHAnsi" w:hAnsiTheme="majorHAnsi" w:cs="Calibri"/>
          <w:bCs/>
        </w:rPr>
        <w:t xml:space="preserve">Afhankelijk van de keuze volgt voor bepaalde vormen van ondersteuning een </w:t>
      </w:r>
      <w:r w:rsidRPr="00135D7B">
        <w:rPr>
          <w:rFonts w:asciiTheme="majorHAnsi" w:hAnsiTheme="majorHAnsi" w:cs="Calibri"/>
          <w:b/>
          <w:bCs/>
        </w:rPr>
        <w:t>inschrijvingsgesprek</w:t>
      </w:r>
    </w:p>
    <w:p w14:paraId="01061EF5" w14:textId="23AB2415" w:rsidR="002F381E" w:rsidRPr="00135D7B" w:rsidRDefault="002F381E" w:rsidP="002F381E">
      <w:pPr>
        <w:pStyle w:val="Plattetekst"/>
        <w:ind w:left="-360"/>
        <w:jc w:val="both"/>
        <w:rPr>
          <w:rFonts w:asciiTheme="majorHAnsi" w:hAnsiTheme="majorHAnsi"/>
        </w:rPr>
      </w:pPr>
      <w:r w:rsidRPr="00135D7B">
        <w:rPr>
          <w:rFonts w:asciiTheme="majorHAnsi" w:hAnsiTheme="majorHAnsi"/>
        </w:rPr>
        <w:lastRenderedPageBreak/>
        <w:t>Tijdens dit gesprek worden de zorgvragen van de gebruiker beluisterd en wordt nagegaan of</w:t>
      </w:r>
      <w:r w:rsidR="00340990" w:rsidRPr="00135D7B">
        <w:rPr>
          <w:rFonts w:asciiTheme="majorHAnsi" w:hAnsiTheme="majorHAnsi"/>
        </w:rPr>
        <w:t xml:space="preserve"> de gekozen vorm van ondersteuning</w:t>
      </w:r>
      <w:r w:rsidRPr="00135D7B">
        <w:rPr>
          <w:rFonts w:asciiTheme="majorHAnsi" w:hAnsiTheme="majorHAnsi"/>
        </w:rPr>
        <w:t xml:space="preserve"> aansluit bij de gestelde zorgvragen. Op basis hiervan wordt bepaald of  de gebruiker in aanmerking komt voor</w:t>
      </w:r>
      <w:r w:rsidR="00340990" w:rsidRPr="00135D7B">
        <w:rPr>
          <w:rFonts w:asciiTheme="majorHAnsi" w:hAnsiTheme="majorHAnsi"/>
        </w:rPr>
        <w:t>.</w:t>
      </w:r>
      <w:r w:rsidRPr="00135D7B">
        <w:rPr>
          <w:rFonts w:asciiTheme="majorHAnsi" w:hAnsiTheme="majorHAnsi"/>
        </w:rPr>
        <w:t xml:space="preserve"> Voor de </w:t>
      </w:r>
      <w:r w:rsidR="00340990" w:rsidRPr="00135D7B">
        <w:rPr>
          <w:rFonts w:asciiTheme="majorHAnsi" w:hAnsiTheme="majorHAnsi"/>
        </w:rPr>
        <w:t xml:space="preserve">mobiele </w:t>
      </w:r>
      <w:r w:rsidRPr="00135D7B">
        <w:rPr>
          <w:rFonts w:asciiTheme="majorHAnsi" w:hAnsiTheme="majorHAnsi"/>
        </w:rPr>
        <w:t xml:space="preserve">begeleiding dient een wachttijd in acht genomen te worden. Gedurende de wachttijd kan de gebruiker beroep doen op  </w:t>
      </w:r>
      <w:r w:rsidRPr="00135D7B">
        <w:rPr>
          <w:rFonts w:asciiTheme="majorHAnsi" w:hAnsiTheme="majorHAnsi"/>
          <w:b/>
        </w:rPr>
        <w:t xml:space="preserve">het </w:t>
      </w:r>
      <w:r w:rsidR="00605B5A">
        <w:rPr>
          <w:rFonts w:asciiTheme="majorHAnsi" w:hAnsiTheme="majorHAnsi"/>
          <w:b/>
        </w:rPr>
        <w:t>breder</w:t>
      </w:r>
      <w:r w:rsidRPr="00135D7B">
        <w:rPr>
          <w:rFonts w:asciiTheme="majorHAnsi" w:hAnsiTheme="majorHAnsi"/>
          <w:b/>
        </w:rPr>
        <w:t xml:space="preserve"> aanbod</w:t>
      </w:r>
      <w:r w:rsidRPr="00135D7B">
        <w:rPr>
          <w:rFonts w:asciiTheme="majorHAnsi" w:hAnsiTheme="majorHAnsi"/>
        </w:rPr>
        <w:t>.</w:t>
      </w:r>
    </w:p>
    <w:p w14:paraId="040A8426" w14:textId="77777777" w:rsidR="002F381E" w:rsidRPr="00135D7B" w:rsidRDefault="002F381E" w:rsidP="002F381E">
      <w:pPr>
        <w:ind w:left="-360"/>
        <w:jc w:val="both"/>
        <w:rPr>
          <w:rFonts w:asciiTheme="majorHAnsi" w:hAnsiTheme="majorHAnsi"/>
          <w:b/>
        </w:rPr>
      </w:pPr>
    </w:p>
    <w:p w14:paraId="227C4EA5" w14:textId="77777777" w:rsidR="002F381E" w:rsidRPr="00135D7B" w:rsidRDefault="002F381E" w:rsidP="002F381E">
      <w:pPr>
        <w:ind w:left="-360"/>
        <w:jc w:val="both"/>
        <w:rPr>
          <w:rFonts w:asciiTheme="majorHAnsi" w:hAnsiTheme="majorHAnsi"/>
          <w:b/>
        </w:rPr>
      </w:pPr>
      <w:r w:rsidRPr="00135D7B">
        <w:rPr>
          <w:rFonts w:asciiTheme="majorHAnsi" w:hAnsiTheme="majorHAnsi"/>
          <w:b/>
        </w:rPr>
        <w:t>Nazorg</w:t>
      </w:r>
    </w:p>
    <w:p w14:paraId="15E1C332" w14:textId="77777777" w:rsidR="002F381E" w:rsidRPr="00135D7B" w:rsidRDefault="002F381E" w:rsidP="002F381E">
      <w:pPr>
        <w:ind w:left="-360"/>
        <w:jc w:val="both"/>
        <w:rPr>
          <w:rFonts w:asciiTheme="majorHAnsi" w:hAnsiTheme="majorHAnsi"/>
          <w:b/>
        </w:rPr>
      </w:pPr>
    </w:p>
    <w:p w14:paraId="2F8DB415" w14:textId="28C032E9" w:rsidR="002F381E" w:rsidRPr="00135D7B" w:rsidRDefault="002F381E" w:rsidP="002F381E">
      <w:pPr>
        <w:ind w:left="-360"/>
        <w:jc w:val="both"/>
        <w:rPr>
          <w:rFonts w:asciiTheme="majorHAnsi" w:hAnsiTheme="majorHAnsi"/>
        </w:rPr>
      </w:pPr>
      <w:r w:rsidRPr="00135D7B">
        <w:rPr>
          <w:rFonts w:asciiTheme="majorHAnsi" w:hAnsiTheme="majorHAnsi"/>
        </w:rPr>
        <w:t>Indien een periode na de beëindiging van de</w:t>
      </w:r>
      <w:r w:rsidR="00340990" w:rsidRPr="00135D7B">
        <w:rPr>
          <w:rFonts w:asciiTheme="majorHAnsi" w:hAnsiTheme="majorHAnsi"/>
        </w:rPr>
        <w:t xml:space="preserve"> mobiele en ambulante</w:t>
      </w:r>
      <w:r w:rsidRPr="00135D7B">
        <w:rPr>
          <w:rFonts w:asciiTheme="majorHAnsi" w:hAnsiTheme="majorHAnsi"/>
        </w:rPr>
        <w:t xml:space="preserve"> begeleiding er opnieuw een zorgvraag is, kan </w:t>
      </w:r>
      <w:r w:rsidR="00A30A82" w:rsidRPr="00135D7B">
        <w:rPr>
          <w:rFonts w:asciiTheme="majorHAnsi" w:hAnsiTheme="majorHAnsi"/>
        </w:rPr>
        <w:t xml:space="preserve">die gesteld worden aan </w:t>
      </w:r>
      <w:r w:rsidRPr="00135D7B">
        <w:rPr>
          <w:rFonts w:asciiTheme="majorHAnsi" w:hAnsiTheme="majorHAnsi"/>
        </w:rPr>
        <w:t xml:space="preserve">de vorige begeleider. </w:t>
      </w:r>
      <w:r w:rsidR="00A30A82" w:rsidRPr="00135D7B">
        <w:rPr>
          <w:rFonts w:asciiTheme="majorHAnsi" w:hAnsiTheme="majorHAnsi"/>
        </w:rPr>
        <w:t>Dit</w:t>
      </w:r>
      <w:r w:rsidRPr="00135D7B">
        <w:rPr>
          <w:rFonts w:asciiTheme="majorHAnsi" w:hAnsiTheme="majorHAnsi"/>
        </w:rPr>
        <w:t xml:space="preserve"> wordt als een vraag nazorg beschouwd. </w:t>
      </w:r>
    </w:p>
    <w:p w14:paraId="6A425FF2" w14:textId="1A0C903D" w:rsidR="002F381E" w:rsidRPr="00135D7B" w:rsidRDefault="002F381E" w:rsidP="002F381E">
      <w:pPr>
        <w:ind w:left="-360"/>
        <w:jc w:val="both"/>
        <w:rPr>
          <w:rFonts w:asciiTheme="majorHAnsi" w:hAnsiTheme="majorHAnsi"/>
        </w:rPr>
      </w:pPr>
      <w:r w:rsidRPr="00135D7B">
        <w:rPr>
          <w:rFonts w:asciiTheme="majorHAnsi" w:hAnsiTheme="majorHAnsi"/>
        </w:rPr>
        <w:t xml:space="preserve">Via de module  </w:t>
      </w:r>
      <w:r w:rsidRPr="00135D7B">
        <w:rPr>
          <w:rFonts w:asciiTheme="majorHAnsi" w:hAnsiTheme="majorHAnsi"/>
          <w:b/>
        </w:rPr>
        <w:t>terugkombegeleiding</w:t>
      </w:r>
      <w:r w:rsidRPr="00135D7B">
        <w:rPr>
          <w:rFonts w:asciiTheme="majorHAnsi" w:hAnsiTheme="majorHAnsi"/>
        </w:rPr>
        <w:t xml:space="preserve"> kan de betrokken begeleider maximum 4 huisbezoeken gedurende 6 maanden besteden aan het behandelen van een beperkte (na)zorgvraag. De nadruk ligt hierbij op adviseren en minder op begeleiding.</w:t>
      </w:r>
    </w:p>
    <w:p w14:paraId="0F67AA59" w14:textId="3C0EF98B" w:rsidR="002F381E" w:rsidRPr="00135D7B" w:rsidRDefault="002F381E" w:rsidP="002F381E">
      <w:pPr>
        <w:ind w:left="-360"/>
        <w:jc w:val="both"/>
        <w:rPr>
          <w:rFonts w:asciiTheme="majorHAnsi" w:hAnsiTheme="majorHAnsi"/>
        </w:rPr>
      </w:pPr>
    </w:p>
    <w:p w14:paraId="25880B36" w14:textId="77777777" w:rsidR="00212E4C" w:rsidRPr="00135D7B" w:rsidRDefault="00212E4C" w:rsidP="002F381E">
      <w:pPr>
        <w:ind w:left="-360"/>
        <w:jc w:val="both"/>
        <w:rPr>
          <w:rFonts w:asciiTheme="majorHAnsi" w:hAnsiTheme="majorHAnsi"/>
        </w:rPr>
      </w:pPr>
    </w:p>
    <w:p w14:paraId="16FECD3C" w14:textId="77777777" w:rsidR="002F381E" w:rsidRPr="00135D7B" w:rsidRDefault="002F381E" w:rsidP="002F381E">
      <w:pPr>
        <w:ind w:left="-360"/>
        <w:jc w:val="both"/>
        <w:rPr>
          <w:rFonts w:asciiTheme="majorHAnsi" w:hAnsiTheme="majorHAnsi" w:cs="Calibri"/>
          <w:b/>
          <w:sz w:val="36"/>
          <w:szCs w:val="36"/>
        </w:rPr>
      </w:pPr>
      <w:r w:rsidRPr="00135D7B">
        <w:rPr>
          <w:rFonts w:asciiTheme="majorHAnsi" w:hAnsiTheme="majorHAnsi" w:cs="Calibri"/>
          <w:b/>
          <w:sz w:val="36"/>
          <w:szCs w:val="36"/>
        </w:rPr>
        <w:t>Dossier</w:t>
      </w:r>
    </w:p>
    <w:p w14:paraId="4814336A" w14:textId="77777777" w:rsidR="002F381E" w:rsidRPr="00135D7B" w:rsidRDefault="002F381E" w:rsidP="002F381E">
      <w:pPr>
        <w:jc w:val="both"/>
        <w:rPr>
          <w:rFonts w:asciiTheme="majorHAnsi" w:hAnsiTheme="majorHAnsi" w:cs="Calibri"/>
        </w:rPr>
      </w:pPr>
    </w:p>
    <w:p w14:paraId="4A054153"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 xml:space="preserve">Er wordt een dossier bijgehouden dat onderhevig is aan alle regelgeving en wetgeving omtrent het bijhouden van persoonsgegevens en de wet op de privacy. In onze </w:t>
      </w:r>
      <w:r w:rsidRPr="00135D7B">
        <w:rPr>
          <w:rFonts w:asciiTheme="majorHAnsi" w:hAnsiTheme="majorHAnsi" w:cs="Calibri"/>
          <w:b/>
        </w:rPr>
        <w:t xml:space="preserve">Privacyverklaring </w:t>
      </w:r>
      <w:r w:rsidRPr="00135D7B">
        <w:rPr>
          <w:rFonts w:asciiTheme="majorHAnsi" w:hAnsiTheme="majorHAnsi" w:cs="Calibri"/>
        </w:rPr>
        <w:t xml:space="preserve">leggen we op een duidelijke en transparante wijze uit hoe en met welke zorgvuldigheid wij omgaan met uw persoonsgegevens en wat wij doen om te waarborgen dat uw privacy wordt bewaakt. </w:t>
      </w:r>
    </w:p>
    <w:p w14:paraId="46A7E27F"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U kan deze privacyverklaring (</w:t>
      </w:r>
      <w:hyperlink r:id="rId11" w:history="1">
        <w:r w:rsidRPr="00135D7B">
          <w:rPr>
            <w:rStyle w:val="Hyperlink"/>
            <w:rFonts w:asciiTheme="majorHAnsi" w:hAnsiTheme="majorHAnsi" w:cs="Calibri"/>
          </w:rPr>
          <w:t>https://www.vzwvictor.be/privacyverklaring</w:t>
        </w:r>
      </w:hyperlink>
      <w:r w:rsidRPr="00135D7B">
        <w:rPr>
          <w:rFonts w:asciiTheme="majorHAnsi" w:hAnsiTheme="majorHAnsi" w:cs="Calibri"/>
        </w:rPr>
        <w:t xml:space="preserve"> ) terug vinden op onze website.</w:t>
      </w:r>
    </w:p>
    <w:p w14:paraId="31A8F7B5"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 xml:space="preserve">Op vraag is inzage mogelijk. Deze vraag dient schriftelijk gesteld te worden aan de directie. </w:t>
      </w:r>
    </w:p>
    <w:p w14:paraId="3A339EDD" w14:textId="77777777" w:rsidR="002F381E" w:rsidRPr="00135D7B" w:rsidRDefault="002F381E" w:rsidP="002F381E">
      <w:pPr>
        <w:ind w:left="-360"/>
        <w:jc w:val="both"/>
        <w:rPr>
          <w:rFonts w:asciiTheme="majorHAnsi" w:hAnsiTheme="majorHAnsi" w:cs="Calibri"/>
          <w:b/>
          <w:sz w:val="36"/>
          <w:szCs w:val="36"/>
        </w:rPr>
      </w:pPr>
    </w:p>
    <w:p w14:paraId="69626265" w14:textId="77777777" w:rsidR="002F381E" w:rsidRPr="00135D7B" w:rsidRDefault="002F381E" w:rsidP="002F381E">
      <w:pPr>
        <w:ind w:left="-360"/>
        <w:jc w:val="both"/>
        <w:rPr>
          <w:rFonts w:asciiTheme="majorHAnsi" w:hAnsiTheme="majorHAnsi" w:cs="Calibri"/>
          <w:b/>
          <w:sz w:val="36"/>
          <w:szCs w:val="36"/>
        </w:rPr>
      </w:pPr>
      <w:r w:rsidRPr="00135D7B">
        <w:rPr>
          <w:rFonts w:asciiTheme="majorHAnsi" w:hAnsiTheme="majorHAnsi" w:cs="Calibri"/>
          <w:b/>
          <w:sz w:val="36"/>
          <w:szCs w:val="36"/>
        </w:rPr>
        <w:t>Samenwerken</w:t>
      </w:r>
    </w:p>
    <w:p w14:paraId="7E659BEC" w14:textId="77777777" w:rsidR="002F381E" w:rsidRPr="00135D7B" w:rsidRDefault="002F381E" w:rsidP="002F381E">
      <w:pPr>
        <w:ind w:left="-360"/>
        <w:jc w:val="both"/>
        <w:rPr>
          <w:rFonts w:asciiTheme="majorHAnsi" w:hAnsiTheme="majorHAnsi" w:cs="Calibri"/>
          <w:b/>
          <w:sz w:val="36"/>
          <w:szCs w:val="36"/>
        </w:rPr>
      </w:pPr>
    </w:p>
    <w:p w14:paraId="66584943" w14:textId="1F24FE58" w:rsidR="007D1C72" w:rsidRDefault="007D1C72" w:rsidP="002F381E">
      <w:pPr>
        <w:ind w:left="-360"/>
        <w:jc w:val="both"/>
        <w:rPr>
          <w:rFonts w:asciiTheme="majorHAnsi" w:hAnsiTheme="majorHAnsi" w:cs="Calibri"/>
          <w:bCs/>
        </w:rPr>
      </w:pPr>
      <w:r w:rsidRPr="004236AF">
        <w:rPr>
          <w:rFonts w:asciiTheme="majorHAnsi" w:hAnsiTheme="majorHAnsi" w:cs="Calibri"/>
          <w:bCs/>
        </w:rPr>
        <w:t>Wij werken niet met een uurrooster of vaste momenten van afspraken (zoals bv in een revalidatiecentrum of CGG). Alle afspraken binnen een mobiele of ambulante begeleiding worden in afspraak met de begeleid(st)er gemaakt n</w:t>
      </w:r>
      <w:r w:rsidR="00B737A1" w:rsidRPr="004236AF">
        <w:rPr>
          <w:rFonts w:asciiTheme="majorHAnsi" w:hAnsiTheme="majorHAnsi" w:cs="Calibri"/>
          <w:bCs/>
        </w:rPr>
        <w:t>aargelang de inhoudelijke vraag</w:t>
      </w:r>
      <w:r w:rsidR="00773586" w:rsidRPr="004236AF">
        <w:rPr>
          <w:rFonts w:asciiTheme="majorHAnsi" w:hAnsiTheme="majorHAnsi" w:cs="Calibri"/>
          <w:bCs/>
        </w:rPr>
        <w:t>,</w:t>
      </w:r>
      <w:r w:rsidR="00B737A1" w:rsidRPr="004236AF">
        <w:rPr>
          <w:rFonts w:asciiTheme="majorHAnsi" w:hAnsiTheme="majorHAnsi" w:cs="Calibri"/>
          <w:bCs/>
        </w:rPr>
        <w:t xml:space="preserve"> </w:t>
      </w:r>
      <w:r w:rsidRPr="004236AF">
        <w:rPr>
          <w:rFonts w:asciiTheme="majorHAnsi" w:hAnsiTheme="majorHAnsi" w:cs="Calibri"/>
          <w:bCs/>
        </w:rPr>
        <w:t>nood(zakelijkheid)</w:t>
      </w:r>
      <w:r w:rsidR="00773586" w:rsidRPr="004236AF">
        <w:rPr>
          <w:rFonts w:asciiTheme="majorHAnsi" w:hAnsiTheme="majorHAnsi" w:cs="Calibri"/>
          <w:bCs/>
        </w:rPr>
        <w:t xml:space="preserve"> en/of de mogelijkheden in de agenda van de begeleid(st)er en de gebruiker </w:t>
      </w:r>
      <w:r w:rsidRPr="004236AF">
        <w:rPr>
          <w:rFonts w:asciiTheme="majorHAnsi" w:hAnsiTheme="majorHAnsi" w:cs="Calibri"/>
          <w:bCs/>
        </w:rPr>
        <w:t>. Bij het wegvallen van een geplande afspraak door ziekte of onverwachte afwezigheid van de begeleid(st)er, wordt in overleg een nieuw moment ingepland vanaf dit weer mogelijk is.</w:t>
      </w:r>
    </w:p>
    <w:p w14:paraId="177216E5" w14:textId="0641C227" w:rsidR="006224FE" w:rsidRDefault="006224FE" w:rsidP="004A4C1E">
      <w:pPr>
        <w:ind w:left="-360"/>
        <w:jc w:val="both"/>
        <w:rPr>
          <w:rFonts w:asciiTheme="majorHAnsi" w:hAnsiTheme="majorHAnsi" w:cs="Calibri"/>
          <w:bCs/>
        </w:rPr>
      </w:pPr>
      <w:r w:rsidRPr="006224FE">
        <w:rPr>
          <w:rFonts w:asciiTheme="majorHAnsi" w:hAnsiTheme="majorHAnsi" w:cs="Calibri"/>
          <w:bCs/>
        </w:rPr>
        <w:t>Bij een langdurige afwezigheid ( &gt;1 maand) van de begeleid(st)er wordt in overleg met de gebruiker bekeken wat inhoudelijk het meest noodzakelijk is. Dit kan een vervanging door andere begeleid(</w:t>
      </w:r>
      <w:r>
        <w:rPr>
          <w:rFonts w:asciiTheme="majorHAnsi" w:hAnsiTheme="majorHAnsi" w:cs="Calibri"/>
          <w:bCs/>
        </w:rPr>
        <w:t>s</w:t>
      </w:r>
      <w:r w:rsidRPr="006224FE">
        <w:rPr>
          <w:rFonts w:asciiTheme="majorHAnsi" w:hAnsiTheme="majorHAnsi" w:cs="Calibri"/>
          <w:bCs/>
        </w:rPr>
        <w:t>t)er inhouden,  een online ondersteuning (beeldbelgesprekken) door een andere begeleid(st)er, een alternatieve vorm van ondersteuning via Loket, of een opschorting van de ondersteuning tot terugkeer van de begeleidster. De dienst beoogt altijd naar een kwalitatieve oplossing te zoeken maar organisatorische omstandigheden kunnen er voor zorgen  dat  een combinatie van deze mogelijkheden moet toegepast worden.</w:t>
      </w:r>
    </w:p>
    <w:p w14:paraId="7B595F41" w14:textId="05A148CA" w:rsidR="009F0F9F" w:rsidRPr="004236AF" w:rsidRDefault="007D1C72" w:rsidP="004A4C1E">
      <w:pPr>
        <w:ind w:left="-360"/>
        <w:jc w:val="both"/>
        <w:rPr>
          <w:rFonts w:asciiTheme="majorHAnsi" w:hAnsiTheme="majorHAnsi" w:cs="Calibri"/>
          <w:bCs/>
        </w:rPr>
      </w:pPr>
      <w:r w:rsidRPr="004236AF">
        <w:rPr>
          <w:rFonts w:asciiTheme="majorHAnsi" w:hAnsiTheme="majorHAnsi" w:cs="Calibri"/>
          <w:bCs/>
        </w:rPr>
        <w:t xml:space="preserve">Indien de gebruiker een geplande afspraak wil annuleren </w:t>
      </w:r>
      <w:r w:rsidR="009F0F9F" w:rsidRPr="004236AF">
        <w:rPr>
          <w:rFonts w:asciiTheme="majorHAnsi" w:hAnsiTheme="majorHAnsi" w:cs="Calibri"/>
          <w:bCs/>
        </w:rPr>
        <w:t xml:space="preserve">of verplaatsen </w:t>
      </w:r>
      <w:r w:rsidRPr="004236AF">
        <w:rPr>
          <w:rFonts w:asciiTheme="majorHAnsi" w:hAnsiTheme="majorHAnsi" w:cs="Calibri"/>
          <w:bCs/>
        </w:rPr>
        <w:t xml:space="preserve">dan dient dit minstens 1 werkdag op voorhand te gebeuren. </w:t>
      </w:r>
    </w:p>
    <w:p w14:paraId="5E2D10CB" w14:textId="40A8772D" w:rsidR="007D1C72" w:rsidRPr="007D1C72" w:rsidRDefault="007D1C72" w:rsidP="007D1C72">
      <w:pPr>
        <w:ind w:left="-360"/>
        <w:jc w:val="both"/>
        <w:rPr>
          <w:rFonts w:asciiTheme="majorHAnsi" w:hAnsiTheme="majorHAnsi" w:cs="Calibri"/>
          <w:bCs/>
        </w:rPr>
      </w:pPr>
      <w:r w:rsidRPr="004236AF">
        <w:rPr>
          <w:rFonts w:asciiTheme="majorHAnsi" w:hAnsiTheme="majorHAnsi" w:cs="Calibri"/>
          <w:bCs/>
        </w:rPr>
        <w:t xml:space="preserve">Indien dit nagelaten wordt of pas op de dag van afspraak gebeurt dan wordt een administratieve kost van </w:t>
      </w:r>
      <w:r w:rsidR="007E658B" w:rsidRPr="004236AF">
        <w:rPr>
          <w:rFonts w:asciiTheme="majorHAnsi" w:hAnsiTheme="majorHAnsi" w:cs="Calibri"/>
          <w:bCs/>
        </w:rPr>
        <w:t>€ 6,</w:t>
      </w:r>
      <w:r w:rsidR="007A4A15">
        <w:rPr>
          <w:rFonts w:asciiTheme="majorHAnsi" w:hAnsiTheme="majorHAnsi" w:cs="Calibri"/>
          <w:bCs/>
        </w:rPr>
        <w:t>72</w:t>
      </w:r>
      <w:r w:rsidRPr="004236AF">
        <w:rPr>
          <w:rFonts w:asciiTheme="majorHAnsi" w:hAnsiTheme="majorHAnsi" w:cs="Calibri"/>
          <w:bCs/>
        </w:rPr>
        <w:t xml:space="preserve"> (kostprijs van een begeleidingssessie, jaarlijks </w:t>
      </w:r>
      <w:proofErr w:type="spellStart"/>
      <w:r w:rsidRPr="004236AF">
        <w:rPr>
          <w:rFonts w:asciiTheme="majorHAnsi" w:hAnsiTheme="majorHAnsi" w:cs="Calibri"/>
          <w:bCs/>
        </w:rPr>
        <w:t>indexeerbaar</w:t>
      </w:r>
      <w:proofErr w:type="spellEnd"/>
      <w:r w:rsidRPr="004236AF">
        <w:rPr>
          <w:rFonts w:asciiTheme="majorHAnsi" w:hAnsiTheme="majorHAnsi" w:cs="Calibri"/>
          <w:bCs/>
        </w:rPr>
        <w:t>) aangerekend.</w:t>
      </w:r>
    </w:p>
    <w:p w14:paraId="2EC27FB8" w14:textId="6F6E9B90" w:rsidR="007D1C72" w:rsidRDefault="007D1C72" w:rsidP="002F381E">
      <w:pPr>
        <w:ind w:left="-360"/>
        <w:jc w:val="both"/>
        <w:rPr>
          <w:rFonts w:asciiTheme="majorHAnsi" w:hAnsiTheme="majorHAnsi" w:cs="Calibri"/>
          <w:bCs/>
        </w:rPr>
      </w:pPr>
    </w:p>
    <w:p w14:paraId="1B1BA7C5" w14:textId="1CDD06BD" w:rsidR="002F381E" w:rsidRPr="00135D7B" w:rsidRDefault="002F381E" w:rsidP="002F381E">
      <w:pPr>
        <w:ind w:left="-360"/>
        <w:jc w:val="both"/>
        <w:rPr>
          <w:rFonts w:asciiTheme="majorHAnsi" w:hAnsiTheme="majorHAnsi" w:cs="Calibri"/>
        </w:rPr>
      </w:pPr>
      <w:r w:rsidRPr="00135D7B">
        <w:rPr>
          <w:rFonts w:asciiTheme="majorHAnsi" w:hAnsiTheme="majorHAnsi" w:cs="Calibri"/>
          <w:bCs/>
        </w:rPr>
        <w:t>Wederzijdse inzet en samenwerking</w:t>
      </w:r>
      <w:r w:rsidRPr="00135D7B">
        <w:rPr>
          <w:rFonts w:asciiTheme="majorHAnsi" w:hAnsiTheme="majorHAnsi" w:cs="Calibri"/>
        </w:rPr>
        <w:t xml:space="preserve"> tussen gebruiker en begeleid(st)er zorgen voor goede resultaten. Alle medewerkers van vzw Victor stellen hun ervaring, kennis en kunde ten dienste van </w:t>
      </w:r>
      <w:r w:rsidRPr="00135D7B">
        <w:rPr>
          <w:rFonts w:asciiTheme="majorHAnsi" w:hAnsiTheme="majorHAnsi" w:cs="Calibri"/>
        </w:rPr>
        <w:lastRenderedPageBreak/>
        <w:t xml:space="preserve">de gebruiker. Om een goede begeleiding te organiseren, kan het zijn dat een tweede begeleid(st)er uw begeleid(st)er vergezelt op huisbezoek. Dit wordt van tevoren besproken. De dienst garandeert een respectvolle bejegening van de gebruiker en waakt over het naleven van de privacyregels. </w:t>
      </w:r>
    </w:p>
    <w:p w14:paraId="0EFFEDF0" w14:textId="77777777" w:rsidR="002F381E" w:rsidRPr="00135D7B" w:rsidRDefault="002F381E" w:rsidP="002F381E">
      <w:pPr>
        <w:ind w:left="-360"/>
        <w:jc w:val="both"/>
        <w:rPr>
          <w:rFonts w:asciiTheme="majorHAnsi" w:hAnsiTheme="majorHAnsi" w:cs="Calibri"/>
        </w:rPr>
      </w:pPr>
    </w:p>
    <w:p w14:paraId="0B57BA9A" w14:textId="04D50F1A" w:rsidR="002F381E" w:rsidRPr="00135D7B" w:rsidRDefault="002F381E" w:rsidP="002F381E">
      <w:pPr>
        <w:ind w:left="-360"/>
        <w:jc w:val="both"/>
        <w:rPr>
          <w:rFonts w:asciiTheme="majorHAnsi" w:hAnsiTheme="majorHAnsi" w:cs="Calibri"/>
        </w:rPr>
      </w:pPr>
      <w:r w:rsidRPr="00135D7B">
        <w:rPr>
          <w:rFonts w:asciiTheme="majorHAnsi" w:hAnsiTheme="majorHAnsi" w:cs="Calibri"/>
        </w:rPr>
        <w:t xml:space="preserve">Het slagen van de </w:t>
      </w:r>
      <w:r w:rsidR="00A30A82" w:rsidRPr="00135D7B">
        <w:rPr>
          <w:rFonts w:asciiTheme="majorHAnsi" w:hAnsiTheme="majorHAnsi" w:cs="Calibri"/>
        </w:rPr>
        <w:t xml:space="preserve">mobiele/ambulante </w:t>
      </w:r>
      <w:r w:rsidRPr="00135D7B">
        <w:rPr>
          <w:rFonts w:asciiTheme="majorHAnsi" w:hAnsiTheme="majorHAnsi" w:cs="Calibri"/>
        </w:rPr>
        <w:t xml:space="preserve">begeleiding hangt ook in belangrijke mate af van de inzet en medewerking van de gebruiker. Vandaar het belang om gezamenlijk gemaakte afspraken na te komen : o.a. maken van huiswerkopdrachten, invullen van observatielijsten, uitvoeren van adviezen , enzovoort. </w:t>
      </w:r>
    </w:p>
    <w:p w14:paraId="16F47A4E" w14:textId="77777777" w:rsidR="00212E4C" w:rsidRPr="00135D7B" w:rsidRDefault="00212E4C" w:rsidP="002F381E">
      <w:pPr>
        <w:ind w:left="-360"/>
        <w:jc w:val="both"/>
        <w:rPr>
          <w:rFonts w:asciiTheme="majorHAnsi" w:hAnsiTheme="majorHAnsi" w:cs="Calibri"/>
        </w:rPr>
      </w:pPr>
    </w:p>
    <w:p w14:paraId="37BFA295"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Om de begeleiding en huisbezoeken efficiënt te laten verlopen, vragen we:</w:t>
      </w:r>
    </w:p>
    <w:p w14:paraId="4DCCF563" w14:textId="77777777" w:rsidR="002F381E" w:rsidRPr="00135D7B" w:rsidRDefault="002F381E" w:rsidP="002F381E">
      <w:pPr>
        <w:numPr>
          <w:ilvl w:val="0"/>
          <w:numId w:val="1"/>
        </w:numPr>
        <w:jc w:val="both"/>
        <w:rPr>
          <w:rFonts w:asciiTheme="majorHAnsi" w:hAnsiTheme="majorHAnsi" w:cs="Calibri"/>
        </w:rPr>
      </w:pPr>
      <w:r w:rsidRPr="00135D7B">
        <w:rPr>
          <w:rFonts w:asciiTheme="majorHAnsi" w:hAnsiTheme="majorHAnsi" w:cs="Calibri"/>
        </w:rPr>
        <w:t>de nodige werkruimte te voorzien</w:t>
      </w:r>
    </w:p>
    <w:p w14:paraId="4AEEA6D7" w14:textId="77777777" w:rsidR="002F381E" w:rsidRPr="00135D7B" w:rsidRDefault="002F381E" w:rsidP="002F381E">
      <w:pPr>
        <w:numPr>
          <w:ilvl w:val="0"/>
          <w:numId w:val="1"/>
        </w:numPr>
        <w:jc w:val="both"/>
        <w:rPr>
          <w:rFonts w:asciiTheme="majorHAnsi" w:hAnsiTheme="majorHAnsi" w:cs="Calibri"/>
        </w:rPr>
      </w:pPr>
      <w:r w:rsidRPr="00135D7B">
        <w:rPr>
          <w:rFonts w:asciiTheme="majorHAnsi" w:hAnsiTheme="majorHAnsi" w:cs="Calibri"/>
        </w:rPr>
        <w:t xml:space="preserve">niet te roken of alcohol te drinken tijdens het gesprek </w:t>
      </w:r>
    </w:p>
    <w:p w14:paraId="408351B5" w14:textId="77777777" w:rsidR="002F381E" w:rsidRPr="00135D7B" w:rsidRDefault="002F381E" w:rsidP="002F381E">
      <w:pPr>
        <w:numPr>
          <w:ilvl w:val="0"/>
          <w:numId w:val="1"/>
        </w:numPr>
        <w:jc w:val="both"/>
        <w:rPr>
          <w:rFonts w:asciiTheme="majorHAnsi" w:hAnsiTheme="majorHAnsi" w:cs="Calibri"/>
        </w:rPr>
      </w:pPr>
      <w:r w:rsidRPr="00135D7B">
        <w:rPr>
          <w:rFonts w:asciiTheme="majorHAnsi" w:hAnsiTheme="majorHAnsi" w:cs="Calibri"/>
        </w:rPr>
        <w:t>huisdieren op afstand te houden</w:t>
      </w:r>
    </w:p>
    <w:p w14:paraId="721BF4A7" w14:textId="77777777" w:rsidR="002F381E" w:rsidRPr="00135D7B" w:rsidRDefault="002F381E" w:rsidP="002F381E">
      <w:pPr>
        <w:numPr>
          <w:ilvl w:val="0"/>
          <w:numId w:val="1"/>
        </w:numPr>
        <w:jc w:val="both"/>
        <w:rPr>
          <w:rFonts w:asciiTheme="majorHAnsi" w:hAnsiTheme="majorHAnsi" w:cs="Calibri"/>
        </w:rPr>
      </w:pPr>
      <w:r w:rsidRPr="00135D7B">
        <w:rPr>
          <w:rFonts w:asciiTheme="majorHAnsi" w:hAnsiTheme="majorHAnsi" w:cs="Calibri"/>
        </w:rPr>
        <w:t>dat enkel de betrokkenen aanwezig zijn</w:t>
      </w:r>
    </w:p>
    <w:p w14:paraId="6E9F2F39" w14:textId="22E0C0FD" w:rsidR="00F678E6" w:rsidRDefault="002F381E" w:rsidP="00F678E6">
      <w:pPr>
        <w:numPr>
          <w:ilvl w:val="0"/>
          <w:numId w:val="1"/>
        </w:numPr>
        <w:jc w:val="both"/>
        <w:rPr>
          <w:rFonts w:asciiTheme="majorHAnsi" w:hAnsiTheme="majorHAnsi" w:cs="Calibri"/>
        </w:rPr>
      </w:pPr>
      <w:r w:rsidRPr="00135D7B">
        <w:rPr>
          <w:rFonts w:asciiTheme="majorHAnsi" w:hAnsiTheme="majorHAnsi" w:cs="Calibri"/>
        </w:rPr>
        <w:t>de facturen te betalen ten laatste een maand na verzending</w:t>
      </w:r>
    </w:p>
    <w:p w14:paraId="6310294F" w14:textId="3343C7BA" w:rsidR="002F381E" w:rsidRDefault="002F381E" w:rsidP="002F381E">
      <w:pPr>
        <w:ind w:left="-360"/>
        <w:jc w:val="both"/>
        <w:rPr>
          <w:rFonts w:asciiTheme="majorHAnsi" w:hAnsiTheme="majorHAnsi" w:cs="Calibri"/>
          <w:color w:val="FF0000"/>
        </w:rPr>
      </w:pPr>
    </w:p>
    <w:p w14:paraId="4A51F2A7" w14:textId="03F5C1F2" w:rsidR="00F678E6" w:rsidRPr="00F678E6" w:rsidRDefault="00F678E6" w:rsidP="002F381E">
      <w:pPr>
        <w:ind w:left="-360"/>
        <w:jc w:val="both"/>
        <w:rPr>
          <w:rFonts w:asciiTheme="majorHAnsi" w:hAnsiTheme="majorHAnsi" w:cs="Calibri"/>
        </w:rPr>
      </w:pPr>
      <w:r w:rsidRPr="004236AF">
        <w:rPr>
          <w:rFonts w:asciiTheme="majorHAnsi" w:hAnsiTheme="majorHAnsi" w:cs="Calibri"/>
        </w:rPr>
        <w:t>Tijdens de begeleidingen/gesprekken is het verboden om geluids- of beeldopnames te maken, tenzij met de uitdrukkelijke</w:t>
      </w:r>
      <w:r w:rsidR="00927D0F" w:rsidRPr="004236AF">
        <w:rPr>
          <w:rFonts w:asciiTheme="majorHAnsi" w:hAnsiTheme="majorHAnsi" w:cs="Calibri"/>
        </w:rPr>
        <w:t xml:space="preserve"> schriftelijke</w:t>
      </w:r>
      <w:r w:rsidRPr="004236AF">
        <w:rPr>
          <w:rFonts w:asciiTheme="majorHAnsi" w:hAnsiTheme="majorHAnsi" w:cs="Calibri"/>
        </w:rPr>
        <w:t xml:space="preserve"> toestemming van de begeleid(st)er.</w:t>
      </w:r>
    </w:p>
    <w:p w14:paraId="3A67C7E2" w14:textId="77777777" w:rsidR="00F678E6" w:rsidRDefault="00F678E6" w:rsidP="002F381E">
      <w:pPr>
        <w:ind w:left="-360"/>
        <w:jc w:val="both"/>
        <w:rPr>
          <w:rFonts w:asciiTheme="majorHAnsi" w:hAnsiTheme="majorHAnsi" w:cs="Calibri"/>
        </w:rPr>
      </w:pPr>
    </w:p>
    <w:p w14:paraId="7E0D978F" w14:textId="3BFED615" w:rsidR="002F381E" w:rsidRPr="00135D7B" w:rsidRDefault="002F381E" w:rsidP="002F381E">
      <w:pPr>
        <w:ind w:left="-360"/>
        <w:jc w:val="both"/>
        <w:rPr>
          <w:rFonts w:asciiTheme="majorHAnsi" w:hAnsiTheme="majorHAnsi" w:cs="Calibri"/>
        </w:rPr>
      </w:pPr>
      <w:r w:rsidRPr="00135D7B">
        <w:rPr>
          <w:rFonts w:asciiTheme="majorHAnsi" w:hAnsiTheme="majorHAnsi" w:cs="Calibri"/>
        </w:rPr>
        <w:t>Indien wij verontrust zijn over de ontwikkeling(kansen) van jullie kind, of de fysieke psychische of seksuele integriteit van jullie kind, dan zullen wij deze bezorgdheden met u bespreken.</w:t>
      </w:r>
    </w:p>
    <w:p w14:paraId="1C70DEC4" w14:textId="77777777" w:rsidR="0076703A" w:rsidRPr="0076703A" w:rsidRDefault="002F381E" w:rsidP="0076703A">
      <w:pPr>
        <w:ind w:left="-360"/>
        <w:jc w:val="both"/>
        <w:rPr>
          <w:rFonts w:asciiTheme="majorHAnsi" w:hAnsiTheme="majorHAnsi" w:cs="Calibri"/>
        </w:rPr>
      </w:pPr>
      <w:r w:rsidRPr="00135D7B">
        <w:rPr>
          <w:rFonts w:asciiTheme="majorHAnsi" w:hAnsiTheme="majorHAnsi" w:cs="Calibri"/>
        </w:rPr>
        <w:t>Indien de begeleid(st)er merkt dat er geen vrijwilligheid of medewerking van jullie is om hierover te praten, dan is de begeleid(st)er verplicht om deze verontrusting aan te geven bij het OCJ (Ondersteuningscentrum Jeugdzorg) of het VK (Vertrouwenscentrum Kindermishandeling).</w:t>
      </w:r>
      <w:r w:rsidR="0076703A">
        <w:rPr>
          <w:rFonts w:asciiTheme="majorHAnsi" w:hAnsiTheme="majorHAnsi" w:cs="Calibri"/>
        </w:rPr>
        <w:t xml:space="preserve"> </w:t>
      </w:r>
      <w:r w:rsidR="0076703A" w:rsidRPr="0076703A">
        <w:rPr>
          <w:rFonts w:asciiTheme="majorHAnsi" w:hAnsiTheme="majorHAnsi" w:cs="Calibri"/>
        </w:rPr>
        <w:t>In geval van Grensoverschrijdend Gedrag is binnen het kader van het Kwaliteitsdecreet van de Vlaamse Regering ook een anonieme melding bij het VAPH verplicht.</w:t>
      </w:r>
    </w:p>
    <w:p w14:paraId="3B490359" w14:textId="77777777" w:rsidR="002F381E" w:rsidRPr="00135D7B" w:rsidRDefault="002F381E" w:rsidP="002F381E">
      <w:pPr>
        <w:ind w:left="-360"/>
        <w:jc w:val="both"/>
        <w:rPr>
          <w:rFonts w:asciiTheme="majorHAnsi" w:hAnsiTheme="majorHAnsi" w:cs="Calibri"/>
        </w:rPr>
      </w:pPr>
    </w:p>
    <w:p w14:paraId="7B124CA3" w14:textId="73E72F7F" w:rsidR="002F381E" w:rsidRPr="00135D7B" w:rsidRDefault="002F381E" w:rsidP="002F381E">
      <w:pPr>
        <w:ind w:left="-360"/>
        <w:jc w:val="both"/>
        <w:rPr>
          <w:rFonts w:asciiTheme="majorHAnsi" w:hAnsiTheme="majorHAnsi" w:cs="Calibri"/>
        </w:rPr>
      </w:pPr>
      <w:r w:rsidRPr="00135D7B">
        <w:rPr>
          <w:rFonts w:asciiTheme="majorHAnsi" w:hAnsiTheme="majorHAnsi" w:cs="Calibri"/>
        </w:rPr>
        <w:t xml:space="preserve">Als gebruiker van onze </w:t>
      </w:r>
      <w:r w:rsidR="005E778A" w:rsidRPr="00135D7B">
        <w:rPr>
          <w:rFonts w:asciiTheme="majorHAnsi" w:hAnsiTheme="majorHAnsi" w:cs="Calibri"/>
        </w:rPr>
        <w:t xml:space="preserve">mobiele en ambulante </w:t>
      </w:r>
      <w:r w:rsidRPr="00135D7B">
        <w:rPr>
          <w:rFonts w:asciiTheme="majorHAnsi" w:hAnsiTheme="majorHAnsi" w:cs="Calibri"/>
        </w:rPr>
        <w:t>begeleidingsdienst hebt u  rechten en plichten,  beschreven door het VAPH. U kan deze rechten en plichten raadplegen via de website van het VAPH (</w:t>
      </w:r>
      <w:hyperlink r:id="rId12" w:history="1">
        <w:r w:rsidRPr="00135D7B">
          <w:rPr>
            <w:rStyle w:val="Hyperlink"/>
            <w:rFonts w:asciiTheme="majorHAnsi" w:hAnsiTheme="majorHAnsi" w:cs="Calibri"/>
            <w:color w:val="auto"/>
          </w:rPr>
          <w:t>https://www.vaph.be/ondersteuning-op-maat/rechten-en-plichten/inleiding</w:t>
        </w:r>
      </w:hyperlink>
      <w:r w:rsidRPr="00135D7B">
        <w:rPr>
          <w:rFonts w:asciiTheme="majorHAnsi" w:hAnsiTheme="majorHAnsi" w:cs="Calibri"/>
        </w:rPr>
        <w:t>) of via de brochure van het VAPH (welke wij op vraag ter beschikking stellen).</w:t>
      </w:r>
    </w:p>
    <w:p w14:paraId="08130B38" w14:textId="77777777" w:rsidR="002F381E" w:rsidRPr="00135D7B" w:rsidRDefault="002F381E" w:rsidP="002F381E">
      <w:pPr>
        <w:ind w:left="-360"/>
        <w:jc w:val="both"/>
        <w:rPr>
          <w:rFonts w:asciiTheme="majorHAnsi" w:hAnsiTheme="majorHAnsi" w:cs="Calibri"/>
          <w:szCs w:val="28"/>
        </w:rPr>
      </w:pPr>
    </w:p>
    <w:p w14:paraId="5DA21C83" w14:textId="77777777" w:rsidR="002F381E" w:rsidRPr="00135D7B" w:rsidRDefault="002F381E" w:rsidP="002F381E">
      <w:pPr>
        <w:jc w:val="both"/>
        <w:rPr>
          <w:rFonts w:asciiTheme="majorHAnsi" w:hAnsiTheme="majorHAnsi" w:cs="Calibri"/>
          <w:b/>
        </w:rPr>
      </w:pPr>
    </w:p>
    <w:p w14:paraId="2F2CBE22" w14:textId="4B79875B" w:rsidR="002F381E" w:rsidRPr="00135D7B" w:rsidRDefault="007F4C69" w:rsidP="002F381E">
      <w:pPr>
        <w:ind w:left="-360"/>
        <w:jc w:val="both"/>
        <w:rPr>
          <w:rFonts w:asciiTheme="majorHAnsi" w:hAnsiTheme="majorHAnsi" w:cs="Calibri"/>
          <w:b/>
          <w:sz w:val="36"/>
          <w:szCs w:val="36"/>
        </w:rPr>
      </w:pPr>
      <w:r>
        <w:rPr>
          <w:rFonts w:asciiTheme="majorHAnsi" w:hAnsiTheme="majorHAnsi" w:cs="Calibri"/>
          <w:b/>
          <w:sz w:val="36"/>
          <w:szCs w:val="36"/>
        </w:rPr>
        <w:t>Signalen- en klachtenbeleid</w:t>
      </w:r>
    </w:p>
    <w:p w14:paraId="6286F172" w14:textId="77777777" w:rsidR="002F381E" w:rsidRPr="00135D7B" w:rsidRDefault="002F381E" w:rsidP="002F381E">
      <w:pPr>
        <w:ind w:left="-360"/>
        <w:jc w:val="both"/>
        <w:rPr>
          <w:rFonts w:asciiTheme="majorHAnsi" w:hAnsiTheme="majorHAnsi" w:cs="Calibri"/>
        </w:rPr>
      </w:pPr>
    </w:p>
    <w:p w14:paraId="6DE98D1C" w14:textId="4C7EEA56" w:rsidR="002F381E" w:rsidRPr="00135D7B" w:rsidRDefault="002F381E" w:rsidP="002F381E">
      <w:pPr>
        <w:ind w:left="-360"/>
        <w:jc w:val="both"/>
        <w:rPr>
          <w:rFonts w:asciiTheme="majorHAnsi" w:hAnsiTheme="majorHAnsi" w:cs="Calibri"/>
        </w:rPr>
      </w:pPr>
      <w:r w:rsidRPr="00135D7B">
        <w:rPr>
          <w:rFonts w:asciiTheme="majorHAnsi" w:hAnsiTheme="majorHAnsi" w:cs="Calibri"/>
          <w:lang w:val="nl-BE"/>
        </w:rPr>
        <w:t>Alle medewerkers</w:t>
      </w:r>
      <w:r w:rsidRPr="00135D7B">
        <w:rPr>
          <w:rFonts w:asciiTheme="majorHAnsi" w:hAnsiTheme="majorHAnsi" w:cs="Calibri"/>
        </w:rPr>
        <w:t xml:space="preserve"> van vzw Victor zetten zich ten volle in om de kwaliteit van de begeleiding te garanderen. Uw tevredenheid is hierbij een belangrijke bron van informatie. Daarom zal uw begeleid(st)er regelmatig stilstaan bij uw beleving van de begeleiding. Het kan gebeuren dat u bedenkingen, opmerkingen of zelfs klachten heeft bij de dienstverlening. Aarzel niet uw begeleid(st)er hierover aan te spreken. Hij/zij zal samen met de dienst -in de mate van de mogelijkheden- proberen een bevredigende oplossing voor het probleem te bieden. In verschillende stappen (die niet chronologisch dienen gevolgd te worden) wordt een bevredigende oplossing gezocht voor de klacht. Indien de oplossing die wordt voorgesteld niet bevredigend is voor de gebruiker, zet deze de volgende stap. In elke stap van de procedure heeft u het recht om de klacht in te trekken en zich te laten bij staan door een derde persoon.</w:t>
      </w:r>
    </w:p>
    <w:p w14:paraId="33D75E30" w14:textId="77777777" w:rsidR="002F381E" w:rsidRDefault="002F381E" w:rsidP="002F381E">
      <w:pPr>
        <w:ind w:left="-360"/>
        <w:jc w:val="both"/>
        <w:rPr>
          <w:rFonts w:asciiTheme="majorHAnsi" w:hAnsiTheme="majorHAnsi" w:cs="Calibri"/>
        </w:rPr>
      </w:pPr>
    </w:p>
    <w:p w14:paraId="7003A5DA" w14:textId="77777777" w:rsidR="0076703A" w:rsidRDefault="0076703A" w:rsidP="002F381E">
      <w:pPr>
        <w:ind w:left="-360"/>
        <w:jc w:val="both"/>
        <w:rPr>
          <w:rFonts w:asciiTheme="majorHAnsi" w:hAnsiTheme="majorHAnsi" w:cs="Calibri"/>
        </w:rPr>
      </w:pPr>
    </w:p>
    <w:p w14:paraId="7E8100DE" w14:textId="77777777" w:rsidR="0076703A" w:rsidRDefault="0076703A" w:rsidP="002F381E">
      <w:pPr>
        <w:ind w:left="-360"/>
        <w:jc w:val="both"/>
        <w:rPr>
          <w:rFonts w:asciiTheme="majorHAnsi" w:hAnsiTheme="majorHAnsi" w:cs="Calibri"/>
        </w:rPr>
      </w:pPr>
    </w:p>
    <w:p w14:paraId="6909D4C4" w14:textId="77777777" w:rsidR="0076703A" w:rsidRDefault="0076703A" w:rsidP="002F381E">
      <w:pPr>
        <w:ind w:left="-360"/>
        <w:jc w:val="both"/>
        <w:rPr>
          <w:rFonts w:asciiTheme="majorHAnsi" w:hAnsiTheme="majorHAnsi" w:cs="Calibri"/>
        </w:rPr>
      </w:pPr>
    </w:p>
    <w:p w14:paraId="26C5A1C3" w14:textId="77777777" w:rsidR="0076703A" w:rsidRDefault="0076703A" w:rsidP="002F381E">
      <w:pPr>
        <w:ind w:left="-360"/>
        <w:jc w:val="both"/>
        <w:rPr>
          <w:rFonts w:asciiTheme="majorHAnsi" w:hAnsiTheme="majorHAnsi" w:cs="Calibri"/>
        </w:rPr>
      </w:pPr>
    </w:p>
    <w:p w14:paraId="46671F67" w14:textId="77777777" w:rsidR="001570E9" w:rsidRPr="001570E9" w:rsidRDefault="001570E9" w:rsidP="001570E9">
      <w:pPr>
        <w:ind w:left="-360"/>
        <w:jc w:val="both"/>
        <w:rPr>
          <w:rFonts w:asciiTheme="majorHAnsi" w:hAnsiTheme="majorHAnsi" w:cs="Calibri"/>
          <w:b/>
          <w:bCs/>
        </w:rPr>
      </w:pPr>
      <w:r w:rsidRPr="001570E9">
        <w:rPr>
          <w:rFonts w:asciiTheme="majorHAnsi" w:hAnsiTheme="majorHAnsi" w:cs="Calibri"/>
          <w:b/>
          <w:bCs/>
        </w:rPr>
        <w:lastRenderedPageBreak/>
        <w:t>Mogelijkheid 1:</w:t>
      </w:r>
    </w:p>
    <w:p w14:paraId="7D2C8882" w14:textId="2839273E" w:rsidR="001570E9" w:rsidRPr="001570E9" w:rsidRDefault="001570E9" w:rsidP="001570E9">
      <w:pPr>
        <w:ind w:left="-360"/>
        <w:jc w:val="both"/>
        <w:rPr>
          <w:rFonts w:asciiTheme="majorHAnsi" w:hAnsiTheme="majorHAnsi" w:cs="Calibri"/>
        </w:rPr>
      </w:pPr>
      <w:r w:rsidRPr="001570E9">
        <w:rPr>
          <w:rFonts w:asciiTheme="majorHAnsi" w:hAnsiTheme="majorHAnsi" w:cs="Calibri"/>
        </w:rPr>
        <w:t>De gebruiker formuleert de klacht/signaal mondeling aan de vaste begeleid</w:t>
      </w:r>
      <w:r>
        <w:rPr>
          <w:rFonts w:asciiTheme="majorHAnsi" w:hAnsiTheme="majorHAnsi" w:cs="Calibri"/>
        </w:rPr>
        <w:t>(st)</w:t>
      </w:r>
      <w:r w:rsidRPr="001570E9">
        <w:rPr>
          <w:rFonts w:asciiTheme="majorHAnsi" w:hAnsiTheme="majorHAnsi" w:cs="Calibri"/>
        </w:rPr>
        <w:t xml:space="preserve">er. </w:t>
      </w:r>
    </w:p>
    <w:p w14:paraId="307DD81E" w14:textId="10F28484" w:rsidR="001570E9" w:rsidRPr="001570E9" w:rsidRDefault="001570E9" w:rsidP="001570E9">
      <w:pPr>
        <w:ind w:left="-360"/>
        <w:jc w:val="both"/>
        <w:rPr>
          <w:rFonts w:asciiTheme="majorHAnsi" w:hAnsiTheme="majorHAnsi" w:cs="Calibri"/>
        </w:rPr>
      </w:pPr>
      <w:r w:rsidRPr="001570E9">
        <w:rPr>
          <w:rFonts w:asciiTheme="majorHAnsi" w:hAnsiTheme="majorHAnsi" w:cs="Calibri"/>
        </w:rPr>
        <w:t>De begeleid</w:t>
      </w:r>
      <w:r>
        <w:rPr>
          <w:rFonts w:asciiTheme="majorHAnsi" w:hAnsiTheme="majorHAnsi" w:cs="Calibri"/>
        </w:rPr>
        <w:t>(st)</w:t>
      </w:r>
      <w:r w:rsidRPr="001570E9">
        <w:rPr>
          <w:rFonts w:asciiTheme="majorHAnsi" w:hAnsiTheme="majorHAnsi" w:cs="Calibri"/>
        </w:rPr>
        <w:t xml:space="preserve">er noteert de klacht/signaal in </w:t>
      </w:r>
      <w:r w:rsidR="0076703A">
        <w:rPr>
          <w:rFonts w:asciiTheme="majorHAnsi" w:hAnsiTheme="majorHAnsi" w:cs="Calibri"/>
        </w:rPr>
        <w:t>het digitaal dossier</w:t>
      </w:r>
      <w:r w:rsidRPr="001570E9">
        <w:rPr>
          <w:rFonts w:asciiTheme="majorHAnsi" w:hAnsiTheme="majorHAnsi" w:cs="Calibri"/>
        </w:rPr>
        <w:t xml:space="preserve"> en bespreekt dit met beleidsmedewerker of directie</w:t>
      </w:r>
    </w:p>
    <w:p w14:paraId="66D8B829" w14:textId="3A2E0E1A" w:rsidR="001570E9" w:rsidRDefault="001570E9" w:rsidP="001570E9">
      <w:pPr>
        <w:ind w:left="-360"/>
        <w:jc w:val="both"/>
        <w:rPr>
          <w:rFonts w:asciiTheme="majorHAnsi" w:hAnsiTheme="majorHAnsi" w:cs="Calibri"/>
        </w:rPr>
      </w:pPr>
      <w:r w:rsidRPr="001570E9">
        <w:rPr>
          <w:rFonts w:asciiTheme="majorHAnsi" w:hAnsiTheme="majorHAnsi" w:cs="Calibri"/>
        </w:rPr>
        <w:t>De begeleid</w:t>
      </w:r>
      <w:r>
        <w:rPr>
          <w:rFonts w:asciiTheme="majorHAnsi" w:hAnsiTheme="majorHAnsi" w:cs="Calibri"/>
        </w:rPr>
        <w:t>(st)</w:t>
      </w:r>
      <w:r w:rsidRPr="001570E9">
        <w:rPr>
          <w:rFonts w:asciiTheme="majorHAnsi" w:hAnsiTheme="majorHAnsi" w:cs="Calibri"/>
        </w:rPr>
        <w:t>er doet een voorstel van oplossing binnen de tien dagen.</w:t>
      </w:r>
    </w:p>
    <w:p w14:paraId="61A2608B" w14:textId="4582E4E4" w:rsidR="00E2198D" w:rsidRPr="001570E9" w:rsidRDefault="00E2198D" w:rsidP="001570E9">
      <w:pPr>
        <w:ind w:left="-360"/>
        <w:jc w:val="both"/>
        <w:rPr>
          <w:rFonts w:asciiTheme="majorHAnsi" w:hAnsiTheme="majorHAnsi" w:cs="Calibri"/>
        </w:rPr>
      </w:pPr>
      <w:bookmarkStart w:id="1" w:name="_Hlk231972801"/>
      <w:r>
        <w:rPr>
          <w:rFonts w:asciiTheme="majorHAnsi" w:hAnsiTheme="majorHAnsi" w:cs="Calibri"/>
        </w:rPr>
        <w:t>Indien geen consensus kan worden gevonden, staat het de gebruiker vrij om naar een andere mogelijkheid over te stappen.</w:t>
      </w:r>
    </w:p>
    <w:bookmarkEnd w:id="1"/>
    <w:p w14:paraId="231DDEC1" w14:textId="5EEBDCC4" w:rsidR="001570E9" w:rsidRPr="001570E9" w:rsidRDefault="001570E9" w:rsidP="001570E9">
      <w:pPr>
        <w:ind w:left="-360"/>
        <w:jc w:val="both"/>
        <w:rPr>
          <w:rFonts w:asciiTheme="majorHAnsi" w:hAnsiTheme="majorHAnsi" w:cs="Calibri"/>
          <w:b/>
          <w:bCs/>
        </w:rPr>
      </w:pPr>
      <w:r w:rsidRPr="001570E9">
        <w:rPr>
          <w:rFonts w:asciiTheme="majorHAnsi" w:hAnsiTheme="majorHAnsi" w:cs="Calibri"/>
          <w:b/>
          <w:bCs/>
        </w:rPr>
        <w:t>Mogelijkheid 2:</w:t>
      </w:r>
    </w:p>
    <w:p w14:paraId="4BF74E21" w14:textId="77777777" w:rsidR="001570E9" w:rsidRPr="001570E9" w:rsidRDefault="001570E9" w:rsidP="001570E9">
      <w:pPr>
        <w:ind w:left="-360"/>
        <w:jc w:val="both"/>
        <w:rPr>
          <w:rFonts w:asciiTheme="majorHAnsi" w:hAnsiTheme="majorHAnsi" w:cs="Calibri"/>
        </w:rPr>
      </w:pPr>
      <w:r w:rsidRPr="001570E9">
        <w:rPr>
          <w:rFonts w:asciiTheme="majorHAnsi" w:hAnsiTheme="majorHAnsi" w:cs="Calibri"/>
        </w:rPr>
        <w:t>De gebruiker formuleert de klacht/signaal schriftelijk of mondeling aan de directeur.</w:t>
      </w:r>
    </w:p>
    <w:p w14:paraId="697D34C8" w14:textId="585CAAE9" w:rsidR="001570E9" w:rsidRPr="001570E9" w:rsidRDefault="001570E9" w:rsidP="001570E9">
      <w:pPr>
        <w:ind w:left="-360"/>
        <w:jc w:val="both"/>
        <w:rPr>
          <w:rFonts w:asciiTheme="majorHAnsi" w:hAnsiTheme="majorHAnsi" w:cs="Calibri"/>
        </w:rPr>
      </w:pPr>
      <w:r w:rsidRPr="001570E9">
        <w:rPr>
          <w:rFonts w:asciiTheme="majorHAnsi" w:hAnsiTheme="majorHAnsi" w:cs="Calibri"/>
        </w:rPr>
        <w:t>De directeur noteert de klacht</w:t>
      </w:r>
      <w:r>
        <w:rPr>
          <w:rFonts w:asciiTheme="majorHAnsi" w:hAnsiTheme="majorHAnsi" w:cs="Calibri"/>
        </w:rPr>
        <w:t>/signaal</w:t>
      </w:r>
      <w:r w:rsidRPr="001570E9">
        <w:rPr>
          <w:rFonts w:asciiTheme="majorHAnsi" w:hAnsiTheme="majorHAnsi" w:cs="Calibri"/>
        </w:rPr>
        <w:t xml:space="preserve"> bij ontvangst onmiddellijk in het klachtenboek. Hij noteert hierbij de datum.</w:t>
      </w:r>
    </w:p>
    <w:p w14:paraId="035ED2F9" w14:textId="77777777" w:rsidR="001570E9" w:rsidRPr="001570E9" w:rsidRDefault="001570E9" w:rsidP="001570E9">
      <w:pPr>
        <w:ind w:left="-360"/>
        <w:jc w:val="both"/>
        <w:rPr>
          <w:rFonts w:asciiTheme="majorHAnsi" w:hAnsiTheme="majorHAnsi" w:cs="Calibri"/>
        </w:rPr>
      </w:pPr>
      <w:r w:rsidRPr="001570E9">
        <w:rPr>
          <w:rFonts w:asciiTheme="majorHAnsi" w:hAnsiTheme="majorHAnsi" w:cs="Calibri"/>
        </w:rPr>
        <w:t>De directeur levert de gebruiker een bewijs van ontvangst van de klacht via mail.</w:t>
      </w:r>
    </w:p>
    <w:p w14:paraId="67D046AA" w14:textId="5824F0A7" w:rsidR="001570E9" w:rsidRPr="001570E9" w:rsidRDefault="001570E9" w:rsidP="001570E9">
      <w:pPr>
        <w:ind w:left="-360"/>
        <w:jc w:val="both"/>
        <w:rPr>
          <w:rFonts w:asciiTheme="majorHAnsi" w:hAnsiTheme="majorHAnsi" w:cs="Calibri"/>
        </w:rPr>
      </w:pPr>
      <w:r w:rsidRPr="001570E9">
        <w:rPr>
          <w:rFonts w:asciiTheme="majorHAnsi" w:hAnsiTheme="majorHAnsi" w:cs="Calibri"/>
        </w:rPr>
        <w:t>De directeur behandelt de klacht</w:t>
      </w:r>
      <w:r>
        <w:rPr>
          <w:rFonts w:asciiTheme="majorHAnsi" w:hAnsiTheme="majorHAnsi" w:cs="Calibri"/>
        </w:rPr>
        <w:t>/signaal</w:t>
      </w:r>
      <w:r w:rsidRPr="001570E9">
        <w:rPr>
          <w:rFonts w:asciiTheme="majorHAnsi" w:hAnsiTheme="majorHAnsi" w:cs="Calibri"/>
        </w:rPr>
        <w:t xml:space="preserve"> binnen de dertig dagen en deelt aan de gebruiker binnen dezelfde termijn mee welk gevolg aan de klacht wordt gegeven.</w:t>
      </w:r>
    </w:p>
    <w:p w14:paraId="0ECC8E6D" w14:textId="77777777" w:rsidR="002F381E" w:rsidRPr="00135D7B" w:rsidRDefault="002F381E" w:rsidP="002F381E">
      <w:pPr>
        <w:ind w:left="-360"/>
        <w:jc w:val="both"/>
        <w:rPr>
          <w:rFonts w:asciiTheme="majorHAnsi" w:hAnsiTheme="majorHAnsi" w:cs="Calibri"/>
          <w:b/>
          <w:bCs/>
        </w:rPr>
      </w:pPr>
      <w:r w:rsidRPr="00135D7B">
        <w:rPr>
          <w:rFonts w:asciiTheme="majorHAnsi" w:hAnsiTheme="majorHAnsi" w:cs="Calibri"/>
          <w:b/>
          <w:bCs/>
        </w:rPr>
        <w:t>Mogelijkheid 3:</w:t>
      </w:r>
    </w:p>
    <w:p w14:paraId="26FF247D" w14:textId="77777777" w:rsidR="007F4C69" w:rsidRPr="007F4C69" w:rsidRDefault="007F4C69" w:rsidP="007F4C69">
      <w:pPr>
        <w:ind w:left="-360"/>
        <w:jc w:val="both"/>
        <w:rPr>
          <w:rFonts w:asciiTheme="majorHAnsi" w:hAnsiTheme="majorHAnsi" w:cs="Calibri"/>
        </w:rPr>
      </w:pPr>
      <w:r w:rsidRPr="007F4C69">
        <w:rPr>
          <w:rFonts w:asciiTheme="majorHAnsi" w:hAnsiTheme="majorHAnsi" w:cs="Calibri"/>
        </w:rPr>
        <w:t xml:space="preserve">De gebruiker formuleert de klacht aan de klachtencommissie. De gebruiker motiveert waarom hij/zij het voorstel van oplossing niet kan aanvaarden. De gebruiker kan dit schriftelijk of mondeling doen. In het laatste geval wordt een schriftelijke neerslag gemaakt. </w:t>
      </w:r>
    </w:p>
    <w:p w14:paraId="25278DC1" w14:textId="77777777" w:rsidR="007F4C69" w:rsidRPr="007F4C69" w:rsidRDefault="007F4C69" w:rsidP="007F4C69">
      <w:pPr>
        <w:ind w:left="-360"/>
        <w:jc w:val="both"/>
        <w:rPr>
          <w:rFonts w:asciiTheme="majorHAnsi" w:hAnsiTheme="majorHAnsi" w:cs="Calibri"/>
        </w:rPr>
      </w:pPr>
      <w:r w:rsidRPr="007F4C69">
        <w:rPr>
          <w:rFonts w:asciiTheme="majorHAnsi" w:hAnsiTheme="majorHAnsi" w:cs="Calibri"/>
        </w:rPr>
        <w:t>De klachtencommissie beluistert en onderzoekt de klacht, formuleert binnen de dertig dagen nadat de klacht aan haar werd overgemaakt voorstellen tot verzoening schriftelijk mee aan de gebruiker en de voorziening. Indien de klachtencommissie niet tot een consensus komt dan wordt dit ook aan beide partijen medegedeeld. Het staat de gebruiker vrij om dan naar mogelijkheid 4 over te gaan.</w:t>
      </w:r>
    </w:p>
    <w:p w14:paraId="252B5FA3" w14:textId="77777777" w:rsidR="002F381E" w:rsidRPr="00135D7B" w:rsidRDefault="002F381E" w:rsidP="002F381E">
      <w:pPr>
        <w:ind w:left="-360"/>
        <w:jc w:val="both"/>
        <w:rPr>
          <w:rFonts w:asciiTheme="majorHAnsi" w:hAnsiTheme="majorHAnsi" w:cs="Calibri"/>
          <w:b/>
          <w:bCs/>
        </w:rPr>
      </w:pPr>
      <w:r w:rsidRPr="00135D7B">
        <w:rPr>
          <w:rFonts w:asciiTheme="majorHAnsi" w:hAnsiTheme="majorHAnsi" w:cs="Calibri"/>
          <w:b/>
          <w:bCs/>
        </w:rPr>
        <w:t>Mogelijkheid 4:</w:t>
      </w:r>
    </w:p>
    <w:p w14:paraId="0C00BAC6"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De gebruiker formuleert de klacht schriftelijk aan de leidende ambtenaar van het Vlaams</w:t>
      </w:r>
    </w:p>
    <w:p w14:paraId="1309E725"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Agentschap. Deze gaat na of de voorziening de reglementering heeft nageleefd. Indien er</w:t>
      </w:r>
    </w:p>
    <w:p w14:paraId="7DF5262B"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overtredingen werden begaan, treft de ambtenaar de nodige maatregelen.</w:t>
      </w:r>
    </w:p>
    <w:p w14:paraId="40C63482" w14:textId="77777777" w:rsidR="002F381E" w:rsidRPr="00135D7B" w:rsidRDefault="002F381E" w:rsidP="002F381E">
      <w:pPr>
        <w:ind w:left="-360"/>
        <w:jc w:val="both"/>
        <w:rPr>
          <w:rFonts w:asciiTheme="majorHAnsi" w:hAnsiTheme="majorHAnsi" w:cs="Calibri"/>
        </w:rPr>
      </w:pPr>
    </w:p>
    <w:p w14:paraId="407FFB0D" w14:textId="77777777" w:rsidR="002F381E" w:rsidRPr="00135D7B" w:rsidRDefault="002F381E" w:rsidP="002F381E">
      <w:pPr>
        <w:ind w:left="-360"/>
        <w:jc w:val="both"/>
        <w:rPr>
          <w:rFonts w:asciiTheme="majorHAnsi" w:hAnsiTheme="majorHAnsi" w:cs="Calibri"/>
          <w:b/>
          <w:bCs/>
          <w:sz w:val="36"/>
          <w:szCs w:val="36"/>
        </w:rPr>
      </w:pPr>
      <w:r w:rsidRPr="00135D7B">
        <w:rPr>
          <w:rFonts w:asciiTheme="majorHAnsi" w:hAnsiTheme="majorHAnsi" w:cs="Calibri"/>
          <w:b/>
          <w:bCs/>
          <w:sz w:val="36"/>
          <w:szCs w:val="36"/>
        </w:rPr>
        <w:t>Beëindigen</w:t>
      </w:r>
    </w:p>
    <w:p w14:paraId="08CF041B" w14:textId="77777777" w:rsidR="002F381E" w:rsidRPr="00135D7B" w:rsidRDefault="002F381E" w:rsidP="002F381E">
      <w:pPr>
        <w:ind w:left="-360"/>
        <w:jc w:val="both"/>
        <w:rPr>
          <w:rFonts w:asciiTheme="majorHAnsi" w:hAnsiTheme="majorHAnsi" w:cs="Calibri"/>
          <w:bCs/>
          <w:sz w:val="36"/>
          <w:szCs w:val="36"/>
        </w:rPr>
      </w:pPr>
    </w:p>
    <w:p w14:paraId="08DD463F" w14:textId="5B0B75AC" w:rsidR="002F381E" w:rsidRPr="00135D7B" w:rsidRDefault="002F381E" w:rsidP="002F381E">
      <w:pPr>
        <w:ind w:left="-360"/>
        <w:jc w:val="both"/>
        <w:rPr>
          <w:rFonts w:asciiTheme="majorHAnsi" w:hAnsiTheme="majorHAnsi" w:cs="Calibri"/>
        </w:rPr>
      </w:pPr>
      <w:r w:rsidRPr="00135D7B">
        <w:rPr>
          <w:rFonts w:asciiTheme="majorHAnsi" w:hAnsiTheme="majorHAnsi" w:cs="Calibri"/>
        </w:rPr>
        <w:t>Beëindiging van</w:t>
      </w:r>
      <w:r w:rsidR="005E778A" w:rsidRPr="00135D7B">
        <w:rPr>
          <w:rFonts w:asciiTheme="majorHAnsi" w:hAnsiTheme="majorHAnsi" w:cs="Calibri"/>
        </w:rPr>
        <w:t xml:space="preserve"> de mobiele en ambulante</w:t>
      </w:r>
      <w:r w:rsidRPr="00135D7B">
        <w:rPr>
          <w:rFonts w:asciiTheme="majorHAnsi" w:hAnsiTheme="majorHAnsi" w:cs="Calibri"/>
        </w:rPr>
        <w:t xml:space="preserve"> begeleiding gebeurt bij voorkeur in onderling overleg. Redenen van beëindigen kunnen zijn:</w:t>
      </w:r>
    </w:p>
    <w:p w14:paraId="2BDC8879" w14:textId="5EBBE0DB" w:rsidR="002F381E" w:rsidRPr="00135D7B" w:rsidRDefault="002F381E" w:rsidP="002F381E">
      <w:pPr>
        <w:numPr>
          <w:ilvl w:val="0"/>
          <w:numId w:val="2"/>
        </w:numPr>
        <w:jc w:val="both"/>
        <w:rPr>
          <w:rFonts w:asciiTheme="majorHAnsi" w:hAnsiTheme="majorHAnsi" w:cs="Calibri"/>
        </w:rPr>
      </w:pPr>
      <w:r w:rsidRPr="00135D7B">
        <w:rPr>
          <w:rFonts w:asciiTheme="majorHAnsi" w:hAnsiTheme="majorHAnsi" w:cs="Calibri"/>
        </w:rPr>
        <w:t>Doelstelling van begeleiding is bereikt</w:t>
      </w:r>
    </w:p>
    <w:p w14:paraId="466C5C87" w14:textId="62F3623D" w:rsidR="002F381E" w:rsidRPr="00135D7B" w:rsidRDefault="002F381E" w:rsidP="002F381E">
      <w:pPr>
        <w:numPr>
          <w:ilvl w:val="0"/>
          <w:numId w:val="2"/>
        </w:numPr>
        <w:jc w:val="both"/>
        <w:rPr>
          <w:rFonts w:asciiTheme="majorHAnsi" w:hAnsiTheme="majorHAnsi" w:cs="Calibri"/>
        </w:rPr>
      </w:pPr>
      <w:r w:rsidRPr="00135D7B">
        <w:rPr>
          <w:rFonts w:asciiTheme="majorHAnsi" w:hAnsiTheme="majorHAnsi" w:cs="Calibri"/>
        </w:rPr>
        <w:t>Heroriëntering naar andere voorziening: bv. andere begeleidingsdienst, andere ambulante dienst, voorziening voor dag</w:t>
      </w:r>
      <w:r w:rsidR="00C2792F">
        <w:rPr>
          <w:rFonts w:asciiTheme="majorHAnsi" w:hAnsiTheme="majorHAnsi" w:cs="Calibri"/>
        </w:rPr>
        <w:t xml:space="preserve"> </w:t>
      </w:r>
      <w:r w:rsidRPr="00135D7B">
        <w:rPr>
          <w:rFonts w:asciiTheme="majorHAnsi" w:hAnsiTheme="majorHAnsi" w:cs="Calibri"/>
        </w:rPr>
        <w:t>-en/of nachtverblijf</w:t>
      </w:r>
    </w:p>
    <w:p w14:paraId="46268753" w14:textId="77777777" w:rsidR="002F381E" w:rsidRPr="00135D7B" w:rsidRDefault="002F381E" w:rsidP="002F381E">
      <w:pPr>
        <w:numPr>
          <w:ilvl w:val="0"/>
          <w:numId w:val="2"/>
        </w:numPr>
        <w:jc w:val="both"/>
        <w:rPr>
          <w:rFonts w:asciiTheme="majorHAnsi" w:hAnsiTheme="majorHAnsi" w:cs="Calibri"/>
        </w:rPr>
      </w:pPr>
      <w:r w:rsidRPr="00135D7B">
        <w:rPr>
          <w:rFonts w:asciiTheme="majorHAnsi" w:hAnsiTheme="majorHAnsi" w:cs="Calibri"/>
        </w:rPr>
        <w:t xml:space="preserve">Verhuis van gebruiker naar andere provincie of buitenland </w:t>
      </w:r>
    </w:p>
    <w:p w14:paraId="4F2264A7" w14:textId="77777777" w:rsidR="002F381E" w:rsidRPr="00135D7B" w:rsidRDefault="002F381E" w:rsidP="002F381E">
      <w:pPr>
        <w:numPr>
          <w:ilvl w:val="0"/>
          <w:numId w:val="2"/>
        </w:numPr>
        <w:jc w:val="both"/>
        <w:rPr>
          <w:rFonts w:asciiTheme="majorHAnsi" w:hAnsiTheme="majorHAnsi" w:cs="Calibri"/>
        </w:rPr>
      </w:pPr>
      <w:r w:rsidRPr="00135D7B">
        <w:rPr>
          <w:rFonts w:asciiTheme="majorHAnsi" w:hAnsiTheme="majorHAnsi" w:cs="Calibri"/>
        </w:rPr>
        <w:t>Overlijden van de persoon met een handicap</w:t>
      </w:r>
    </w:p>
    <w:p w14:paraId="757C2AEA" w14:textId="42E36C04" w:rsidR="002F381E" w:rsidRDefault="002F381E" w:rsidP="002F381E">
      <w:pPr>
        <w:numPr>
          <w:ilvl w:val="0"/>
          <w:numId w:val="2"/>
        </w:numPr>
        <w:jc w:val="both"/>
        <w:rPr>
          <w:rFonts w:asciiTheme="majorHAnsi" w:hAnsiTheme="majorHAnsi" w:cs="Calibri"/>
        </w:rPr>
      </w:pPr>
      <w:r w:rsidRPr="00135D7B">
        <w:rPr>
          <w:rFonts w:asciiTheme="majorHAnsi" w:hAnsiTheme="majorHAnsi" w:cs="Calibri"/>
        </w:rPr>
        <w:t>Vooraf bepaalde termijn van begeleiding is verstreken</w:t>
      </w:r>
    </w:p>
    <w:p w14:paraId="29B3BA62" w14:textId="4F4CDCD5" w:rsidR="00131C4E" w:rsidRPr="00135D7B" w:rsidRDefault="00131C4E" w:rsidP="002F381E">
      <w:pPr>
        <w:numPr>
          <w:ilvl w:val="0"/>
          <w:numId w:val="2"/>
        </w:numPr>
        <w:jc w:val="both"/>
        <w:rPr>
          <w:rFonts w:asciiTheme="majorHAnsi" w:hAnsiTheme="majorHAnsi" w:cs="Calibri"/>
        </w:rPr>
      </w:pPr>
      <w:r w:rsidRPr="00135D7B">
        <w:rPr>
          <w:rFonts w:asciiTheme="majorHAnsi" w:hAnsiTheme="majorHAnsi" w:cs="Calibri"/>
        </w:rPr>
        <w:t>Mobiele begeleiding is geen antwoord op de hulpvraag</w:t>
      </w:r>
    </w:p>
    <w:p w14:paraId="37874174" w14:textId="77777777" w:rsidR="002F381E" w:rsidRPr="00135D7B" w:rsidRDefault="002F381E" w:rsidP="002F381E">
      <w:pPr>
        <w:numPr>
          <w:ilvl w:val="0"/>
          <w:numId w:val="2"/>
        </w:numPr>
        <w:jc w:val="both"/>
        <w:rPr>
          <w:rFonts w:asciiTheme="majorHAnsi" w:hAnsiTheme="majorHAnsi" w:cs="Calibri"/>
        </w:rPr>
      </w:pPr>
      <w:r w:rsidRPr="00135D7B">
        <w:rPr>
          <w:rFonts w:asciiTheme="majorHAnsi" w:hAnsiTheme="majorHAnsi" w:cs="Calibri"/>
        </w:rPr>
        <w:t>Geen autisme</w:t>
      </w:r>
    </w:p>
    <w:p w14:paraId="5AE6CF16" w14:textId="3E5E68FC" w:rsidR="002F381E" w:rsidRPr="00135D7B" w:rsidRDefault="002F381E" w:rsidP="002F381E">
      <w:pPr>
        <w:numPr>
          <w:ilvl w:val="0"/>
          <w:numId w:val="2"/>
        </w:numPr>
        <w:jc w:val="both"/>
        <w:rPr>
          <w:rFonts w:asciiTheme="majorHAnsi" w:hAnsiTheme="majorHAnsi" w:cs="Calibri"/>
        </w:rPr>
      </w:pPr>
      <w:r w:rsidRPr="00135D7B">
        <w:rPr>
          <w:rFonts w:asciiTheme="majorHAnsi" w:hAnsiTheme="majorHAnsi" w:cs="Calibri"/>
        </w:rPr>
        <w:t>Geen begeleiding meer gewenst</w:t>
      </w:r>
    </w:p>
    <w:p w14:paraId="63A377ED" w14:textId="77777777" w:rsidR="002F381E" w:rsidRPr="00135D7B" w:rsidRDefault="002F381E" w:rsidP="002F381E">
      <w:pPr>
        <w:jc w:val="both"/>
        <w:rPr>
          <w:rFonts w:asciiTheme="majorHAnsi" w:hAnsiTheme="majorHAnsi" w:cs="Calibri"/>
        </w:rPr>
      </w:pPr>
    </w:p>
    <w:p w14:paraId="113C9F62" w14:textId="6D59D732" w:rsidR="002F381E" w:rsidRPr="00135D7B" w:rsidRDefault="002F381E" w:rsidP="002F381E">
      <w:pPr>
        <w:ind w:left="-360"/>
        <w:jc w:val="both"/>
        <w:rPr>
          <w:rFonts w:asciiTheme="majorHAnsi" w:hAnsiTheme="majorHAnsi" w:cs="Calibri"/>
        </w:rPr>
      </w:pPr>
      <w:r w:rsidRPr="00135D7B">
        <w:rPr>
          <w:rFonts w:asciiTheme="majorHAnsi" w:hAnsiTheme="majorHAnsi" w:cs="Calibri"/>
        </w:rPr>
        <w:t>De wijze waarop de begeleiding wordt beëindigd, wordt in samenspraak met de gebruiker bepaald. De begeleid(st)er zoekt actief mee naar alternatieven die voldoen aan de behoeften van de gebruiker, en streeft naar een soepele overgang bij doorverwijzing. De gebruiker krijgt tevens informatie over de mogelijkheden van nazorg binnen onze dienst.</w:t>
      </w:r>
    </w:p>
    <w:p w14:paraId="5DBB35BC" w14:textId="77777777" w:rsidR="002F381E" w:rsidRPr="00135D7B" w:rsidRDefault="002F381E" w:rsidP="002F381E">
      <w:pPr>
        <w:ind w:left="-360"/>
        <w:jc w:val="both"/>
        <w:rPr>
          <w:rFonts w:asciiTheme="majorHAnsi" w:hAnsiTheme="majorHAnsi" w:cs="Calibri"/>
        </w:rPr>
      </w:pPr>
    </w:p>
    <w:p w14:paraId="720963E8" w14:textId="3B772BE5" w:rsidR="002F381E" w:rsidRPr="00135D7B" w:rsidRDefault="002F381E" w:rsidP="002F381E">
      <w:pPr>
        <w:ind w:left="-360"/>
        <w:jc w:val="both"/>
        <w:rPr>
          <w:rFonts w:asciiTheme="majorHAnsi" w:hAnsiTheme="majorHAnsi" w:cs="Calibri"/>
        </w:rPr>
      </w:pPr>
      <w:r w:rsidRPr="00135D7B">
        <w:rPr>
          <w:rFonts w:asciiTheme="majorHAnsi" w:hAnsiTheme="majorHAnsi" w:cs="Calibri"/>
        </w:rPr>
        <w:t>Sporadisch kan begeleiding ook eenzijdig beëindigd worden door de dienst.</w:t>
      </w:r>
    </w:p>
    <w:p w14:paraId="6D4AA9B9"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Redenen kunnen zijn:</w:t>
      </w:r>
    </w:p>
    <w:p w14:paraId="645E1484" w14:textId="77777777" w:rsidR="002F381E" w:rsidRPr="00135D7B" w:rsidRDefault="002F381E" w:rsidP="002F381E">
      <w:pPr>
        <w:numPr>
          <w:ilvl w:val="0"/>
          <w:numId w:val="3"/>
        </w:numPr>
        <w:jc w:val="both"/>
        <w:rPr>
          <w:rFonts w:asciiTheme="majorHAnsi" w:hAnsiTheme="majorHAnsi" w:cs="Calibri"/>
        </w:rPr>
      </w:pPr>
      <w:r w:rsidRPr="00135D7B">
        <w:rPr>
          <w:rFonts w:asciiTheme="majorHAnsi" w:hAnsiTheme="majorHAnsi" w:cs="Calibri"/>
        </w:rPr>
        <w:lastRenderedPageBreak/>
        <w:t xml:space="preserve">Overmacht </w:t>
      </w:r>
    </w:p>
    <w:p w14:paraId="084604F7" w14:textId="77777777" w:rsidR="002F381E" w:rsidRPr="00135D7B" w:rsidRDefault="002F381E" w:rsidP="002F381E">
      <w:pPr>
        <w:numPr>
          <w:ilvl w:val="0"/>
          <w:numId w:val="3"/>
        </w:numPr>
        <w:jc w:val="both"/>
        <w:rPr>
          <w:rFonts w:asciiTheme="majorHAnsi" w:hAnsiTheme="majorHAnsi" w:cs="Calibri"/>
        </w:rPr>
      </w:pPr>
      <w:r w:rsidRPr="00135D7B">
        <w:rPr>
          <w:rFonts w:asciiTheme="majorHAnsi" w:hAnsiTheme="majorHAnsi" w:cs="Calibri"/>
        </w:rPr>
        <w:t>Geen autisme</w:t>
      </w:r>
    </w:p>
    <w:p w14:paraId="0139389F" w14:textId="77777777" w:rsidR="002F381E" w:rsidRPr="00135D7B" w:rsidRDefault="002F381E" w:rsidP="002F381E">
      <w:pPr>
        <w:numPr>
          <w:ilvl w:val="0"/>
          <w:numId w:val="3"/>
        </w:numPr>
        <w:jc w:val="both"/>
        <w:rPr>
          <w:rFonts w:asciiTheme="majorHAnsi" w:hAnsiTheme="majorHAnsi" w:cs="Calibri"/>
        </w:rPr>
      </w:pPr>
      <w:r w:rsidRPr="00135D7B">
        <w:rPr>
          <w:rFonts w:asciiTheme="majorHAnsi" w:hAnsiTheme="majorHAnsi" w:cs="Calibri"/>
        </w:rPr>
        <w:t>Geen motivatie meer bij de gebruiker</w:t>
      </w:r>
    </w:p>
    <w:p w14:paraId="0B3DEAC8" w14:textId="77777777" w:rsidR="002F381E" w:rsidRPr="00135D7B" w:rsidRDefault="002F381E" w:rsidP="002F381E">
      <w:pPr>
        <w:numPr>
          <w:ilvl w:val="0"/>
          <w:numId w:val="3"/>
        </w:numPr>
        <w:jc w:val="both"/>
        <w:rPr>
          <w:rFonts w:asciiTheme="majorHAnsi" w:hAnsiTheme="majorHAnsi" w:cs="Calibri"/>
        </w:rPr>
      </w:pPr>
      <w:r w:rsidRPr="00135D7B">
        <w:rPr>
          <w:rFonts w:asciiTheme="majorHAnsi" w:hAnsiTheme="majorHAnsi" w:cs="Calibri"/>
        </w:rPr>
        <w:t>Verhuis naar een andere provincie of buitenland</w:t>
      </w:r>
    </w:p>
    <w:p w14:paraId="6164A4EA" w14:textId="38465A99" w:rsidR="002F381E" w:rsidRPr="00135D7B" w:rsidRDefault="00C2792F" w:rsidP="002F381E">
      <w:pPr>
        <w:numPr>
          <w:ilvl w:val="0"/>
          <w:numId w:val="3"/>
        </w:numPr>
        <w:jc w:val="both"/>
        <w:rPr>
          <w:rFonts w:asciiTheme="majorHAnsi" w:hAnsiTheme="majorHAnsi" w:cs="Calibri"/>
        </w:rPr>
      </w:pPr>
      <w:r>
        <w:rPr>
          <w:rFonts w:asciiTheme="majorHAnsi" w:hAnsiTheme="majorHAnsi" w:cs="Calibri"/>
        </w:rPr>
        <w:t>(</w:t>
      </w:r>
      <w:proofErr w:type="spellStart"/>
      <w:r w:rsidR="002F381E" w:rsidRPr="00135D7B">
        <w:rPr>
          <w:rFonts w:asciiTheme="majorHAnsi" w:hAnsiTheme="majorHAnsi" w:cs="Calibri"/>
        </w:rPr>
        <w:t>Gezins</w:t>
      </w:r>
      <w:proofErr w:type="spellEnd"/>
      <w:r>
        <w:rPr>
          <w:rFonts w:asciiTheme="majorHAnsi" w:hAnsiTheme="majorHAnsi" w:cs="Calibri"/>
        </w:rPr>
        <w:t>)</w:t>
      </w:r>
      <w:r w:rsidR="002F381E" w:rsidRPr="00135D7B">
        <w:rPr>
          <w:rFonts w:asciiTheme="majorHAnsi" w:hAnsiTheme="majorHAnsi" w:cs="Calibri"/>
        </w:rPr>
        <w:t>situatie maak begeleiding onmogelijk</w:t>
      </w:r>
    </w:p>
    <w:p w14:paraId="3DB2BB34" w14:textId="4B50A8DD" w:rsidR="002F381E" w:rsidRPr="00135D7B" w:rsidRDefault="002F381E" w:rsidP="002F381E">
      <w:pPr>
        <w:numPr>
          <w:ilvl w:val="0"/>
          <w:numId w:val="3"/>
        </w:numPr>
        <w:jc w:val="both"/>
        <w:rPr>
          <w:rFonts w:asciiTheme="majorHAnsi" w:hAnsiTheme="majorHAnsi" w:cs="Calibri"/>
        </w:rPr>
      </w:pPr>
      <w:r w:rsidRPr="00135D7B">
        <w:rPr>
          <w:rFonts w:asciiTheme="majorHAnsi" w:hAnsiTheme="majorHAnsi" w:cs="Calibri"/>
        </w:rPr>
        <w:t>Gevaarsituaties voor de betrokken begeleid(st)er</w:t>
      </w:r>
    </w:p>
    <w:p w14:paraId="0CC497A1" w14:textId="77777777" w:rsidR="002F381E" w:rsidRPr="00135D7B" w:rsidRDefault="002F381E" w:rsidP="002F381E">
      <w:pPr>
        <w:numPr>
          <w:ilvl w:val="0"/>
          <w:numId w:val="3"/>
        </w:numPr>
        <w:jc w:val="both"/>
        <w:rPr>
          <w:rFonts w:asciiTheme="majorHAnsi" w:hAnsiTheme="majorHAnsi" w:cs="Calibri"/>
        </w:rPr>
      </w:pPr>
      <w:r w:rsidRPr="00135D7B">
        <w:rPr>
          <w:rFonts w:asciiTheme="majorHAnsi" w:hAnsiTheme="majorHAnsi" w:cs="Calibri"/>
        </w:rPr>
        <w:t>Administratieve redenen:</w:t>
      </w:r>
    </w:p>
    <w:p w14:paraId="6CF9B7E1" w14:textId="77777777" w:rsidR="002F381E" w:rsidRPr="00135D7B" w:rsidRDefault="002F381E" w:rsidP="002F381E">
      <w:pPr>
        <w:numPr>
          <w:ilvl w:val="1"/>
          <w:numId w:val="3"/>
        </w:numPr>
        <w:jc w:val="both"/>
        <w:rPr>
          <w:rFonts w:asciiTheme="majorHAnsi" w:hAnsiTheme="majorHAnsi" w:cs="Calibri"/>
        </w:rPr>
      </w:pPr>
      <w:r w:rsidRPr="00135D7B">
        <w:rPr>
          <w:rFonts w:asciiTheme="majorHAnsi" w:hAnsiTheme="majorHAnsi" w:cs="Calibri"/>
        </w:rPr>
        <w:t>De rekeningen worden niet betaald door de gebruiker</w:t>
      </w:r>
    </w:p>
    <w:p w14:paraId="43101C03" w14:textId="77777777" w:rsidR="002F381E" w:rsidRPr="00135D7B" w:rsidRDefault="002F381E" w:rsidP="002F381E">
      <w:pPr>
        <w:numPr>
          <w:ilvl w:val="1"/>
          <w:numId w:val="3"/>
        </w:numPr>
        <w:jc w:val="both"/>
        <w:rPr>
          <w:rFonts w:asciiTheme="majorHAnsi" w:hAnsiTheme="majorHAnsi" w:cs="Arial"/>
        </w:rPr>
      </w:pPr>
      <w:r w:rsidRPr="00135D7B">
        <w:rPr>
          <w:rFonts w:asciiTheme="majorHAnsi" w:hAnsiTheme="majorHAnsi" w:cs="Arial"/>
        </w:rPr>
        <w:t>Gebruiker niet meer bereikbaar of reageert niet meer op briefwisseling.</w:t>
      </w:r>
    </w:p>
    <w:p w14:paraId="5C0F80DF" w14:textId="3E1AA795" w:rsidR="002F381E" w:rsidRPr="00135D7B" w:rsidRDefault="002F381E" w:rsidP="009B58C1">
      <w:pPr>
        <w:ind w:left="1080"/>
        <w:jc w:val="both"/>
        <w:rPr>
          <w:rFonts w:asciiTheme="majorHAnsi" w:hAnsiTheme="majorHAnsi" w:cs="Arial"/>
        </w:rPr>
      </w:pPr>
    </w:p>
    <w:p w14:paraId="6B36099B" w14:textId="77777777" w:rsidR="00B57F2B" w:rsidRDefault="002F381E" w:rsidP="00B57F2B">
      <w:pPr>
        <w:ind w:left="-360"/>
        <w:jc w:val="both"/>
        <w:rPr>
          <w:rFonts w:asciiTheme="majorHAnsi" w:hAnsiTheme="majorHAnsi" w:cs="Calibri"/>
        </w:rPr>
      </w:pPr>
      <w:r w:rsidRPr="00135D7B">
        <w:rPr>
          <w:rFonts w:asciiTheme="majorHAnsi" w:hAnsiTheme="majorHAnsi" w:cs="Calibri"/>
        </w:rPr>
        <w:t>De gebruiker kan de begeleiding eenzijdig beëindigen in een begeleidingsgesprek, telefonisch, via e-mail of per brief.</w:t>
      </w:r>
    </w:p>
    <w:p w14:paraId="520901F8" w14:textId="7049526F" w:rsidR="00B57F2B" w:rsidRPr="004236AF" w:rsidRDefault="00BC6779" w:rsidP="00B57F2B">
      <w:pPr>
        <w:ind w:left="-360"/>
        <w:jc w:val="both"/>
        <w:rPr>
          <w:rFonts w:asciiTheme="majorHAnsi" w:hAnsiTheme="majorHAnsi" w:cs="Calibri"/>
        </w:rPr>
      </w:pPr>
      <w:r w:rsidRPr="004236AF">
        <w:rPr>
          <w:rFonts w:asciiTheme="majorHAnsi" w:hAnsiTheme="majorHAnsi" w:cs="Calibri"/>
        </w:rPr>
        <w:t xml:space="preserve">Een </w:t>
      </w:r>
      <w:r w:rsidR="00B57F2B" w:rsidRPr="004236AF">
        <w:rPr>
          <w:rFonts w:asciiTheme="majorHAnsi" w:hAnsiTheme="majorHAnsi" w:cs="Calibri"/>
        </w:rPr>
        <w:t xml:space="preserve">eenzijdige beëindiging door de dienst </w:t>
      </w:r>
      <w:r w:rsidRPr="004236AF">
        <w:rPr>
          <w:rFonts w:asciiTheme="majorHAnsi" w:hAnsiTheme="majorHAnsi" w:cs="Calibri"/>
        </w:rPr>
        <w:t>zal altijd voorafgegaan worden door overleg met de gebruiker om tot een mogelijke oplossing te komen. D</w:t>
      </w:r>
      <w:r w:rsidR="00B57F2B" w:rsidRPr="004236AF">
        <w:rPr>
          <w:rFonts w:asciiTheme="majorHAnsi" w:hAnsiTheme="majorHAnsi" w:cs="Calibri"/>
        </w:rPr>
        <w:t xml:space="preserve">e </w:t>
      </w:r>
      <w:r w:rsidRPr="004236AF">
        <w:rPr>
          <w:rFonts w:asciiTheme="majorHAnsi" w:hAnsiTheme="majorHAnsi" w:cs="Calibri"/>
        </w:rPr>
        <w:t xml:space="preserve">uiteindelijke </w:t>
      </w:r>
      <w:r w:rsidR="00B57F2B" w:rsidRPr="004236AF">
        <w:rPr>
          <w:rFonts w:asciiTheme="majorHAnsi" w:hAnsiTheme="majorHAnsi" w:cs="Calibri"/>
        </w:rPr>
        <w:t xml:space="preserve">beslissing </w:t>
      </w:r>
      <w:r w:rsidRPr="004236AF">
        <w:rPr>
          <w:rFonts w:asciiTheme="majorHAnsi" w:hAnsiTheme="majorHAnsi" w:cs="Calibri"/>
        </w:rPr>
        <w:t xml:space="preserve">wordt genomen in overleg </w:t>
      </w:r>
      <w:r w:rsidR="00B57F2B" w:rsidRPr="004236AF">
        <w:rPr>
          <w:rFonts w:asciiTheme="majorHAnsi" w:hAnsiTheme="majorHAnsi" w:cs="Calibri"/>
        </w:rPr>
        <w:t>met de directeur.</w:t>
      </w:r>
    </w:p>
    <w:p w14:paraId="3E9D75D7" w14:textId="77777777" w:rsidR="00B57F2B" w:rsidRPr="00135D7B" w:rsidRDefault="00B57F2B" w:rsidP="00B57F2B">
      <w:pPr>
        <w:ind w:left="-360"/>
        <w:jc w:val="both"/>
        <w:rPr>
          <w:rFonts w:asciiTheme="majorHAnsi" w:hAnsiTheme="majorHAnsi" w:cs="Calibri"/>
        </w:rPr>
      </w:pPr>
      <w:r w:rsidRPr="004236AF">
        <w:rPr>
          <w:rFonts w:asciiTheme="majorHAnsi" w:hAnsiTheme="majorHAnsi" w:cs="Calibri"/>
        </w:rPr>
        <w:t>De mededeling en motivering gebeurt zowel mondeling (bv. bij een huisbezoek) als schriftelijk.</w:t>
      </w:r>
    </w:p>
    <w:p w14:paraId="12FC0E28" w14:textId="77777777" w:rsidR="002F381E" w:rsidRPr="00135D7B" w:rsidRDefault="002F381E" w:rsidP="002F381E">
      <w:pPr>
        <w:ind w:left="-360"/>
        <w:jc w:val="both"/>
        <w:rPr>
          <w:rFonts w:asciiTheme="majorHAnsi" w:hAnsiTheme="majorHAnsi" w:cs="Calibri"/>
        </w:rPr>
      </w:pPr>
    </w:p>
    <w:p w14:paraId="6AB7BDBD"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Bij eenzijdige beëindiging  door één van de partijen geldt een opzeggingstermijn van 3 maanden.</w:t>
      </w:r>
    </w:p>
    <w:p w14:paraId="25F6F81E"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Als een partij de opzeggingstermijn niet respecteert moet deze aan andere partij een verbrekingsvergoeding betalen. Deze bedraagt het aantal huisbezoeken in de laatste maand voorafgaand aan de eenzijdige beëindiging vermenigvuldigd met drie en vermenigvuldigd met de gebruikersbijdrage.</w:t>
      </w:r>
    </w:p>
    <w:p w14:paraId="0E99656D" w14:textId="77777777" w:rsidR="002F381E" w:rsidRPr="00135D7B" w:rsidRDefault="002F381E" w:rsidP="002F381E">
      <w:pPr>
        <w:ind w:left="-360"/>
        <w:jc w:val="both"/>
        <w:rPr>
          <w:rFonts w:asciiTheme="majorHAnsi" w:hAnsiTheme="majorHAnsi" w:cs="Calibri"/>
        </w:rPr>
      </w:pPr>
    </w:p>
    <w:p w14:paraId="570424C7"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 xml:space="preserve">Wanneer de beëindiging door de gebruiker betwist wordt, kan deze dit rechtstreeks en schriftelijk aan de klachtencommissie communiceren. Hiervoor wordt de klachtencommissie uitgebreid met een onafhankelijke derde als bemiddelaar. Deze wordt in onderling overleg door de voorziening en de gebruikersraad aangeduid voor een periode van 4 jaar. De heer Filip </w:t>
      </w:r>
      <w:proofErr w:type="spellStart"/>
      <w:r w:rsidRPr="00135D7B">
        <w:rPr>
          <w:rFonts w:asciiTheme="majorHAnsi" w:hAnsiTheme="majorHAnsi" w:cs="Calibri"/>
        </w:rPr>
        <w:t>Deboutte</w:t>
      </w:r>
      <w:proofErr w:type="spellEnd"/>
      <w:r w:rsidRPr="00135D7B">
        <w:rPr>
          <w:rFonts w:asciiTheme="majorHAnsi" w:hAnsiTheme="majorHAnsi" w:cs="Calibri"/>
        </w:rPr>
        <w:t xml:space="preserve"> (directeur Sint-Jozef, Pittem) werd aangeduid als onafhankelijke derde. </w:t>
      </w:r>
    </w:p>
    <w:p w14:paraId="5503C8AC" w14:textId="77777777" w:rsidR="002F381E" w:rsidRPr="00135D7B" w:rsidRDefault="002F381E" w:rsidP="002F381E">
      <w:pPr>
        <w:ind w:left="-360"/>
        <w:jc w:val="both"/>
        <w:rPr>
          <w:rFonts w:asciiTheme="majorHAnsi" w:hAnsiTheme="majorHAnsi" w:cs="Calibri"/>
          <w:b/>
          <w:sz w:val="36"/>
          <w:szCs w:val="36"/>
        </w:rPr>
      </w:pPr>
    </w:p>
    <w:p w14:paraId="0D365B49" w14:textId="77777777" w:rsidR="002F381E" w:rsidRPr="00135D7B" w:rsidRDefault="002F381E" w:rsidP="002F381E">
      <w:pPr>
        <w:ind w:left="-360"/>
        <w:jc w:val="both"/>
        <w:rPr>
          <w:rFonts w:asciiTheme="majorHAnsi" w:hAnsiTheme="majorHAnsi" w:cs="Calibri"/>
          <w:b/>
          <w:sz w:val="36"/>
          <w:szCs w:val="36"/>
        </w:rPr>
      </w:pPr>
      <w:r w:rsidRPr="00135D7B">
        <w:rPr>
          <w:rFonts w:asciiTheme="majorHAnsi" w:hAnsiTheme="majorHAnsi" w:cs="Calibri"/>
          <w:b/>
          <w:sz w:val="36"/>
          <w:szCs w:val="36"/>
        </w:rPr>
        <w:t>Besteding RTH-punten</w:t>
      </w:r>
    </w:p>
    <w:p w14:paraId="7958A91A" w14:textId="77777777" w:rsidR="002F381E" w:rsidRPr="00135D7B" w:rsidRDefault="002F381E" w:rsidP="002F381E">
      <w:pPr>
        <w:ind w:left="-360"/>
        <w:jc w:val="both"/>
        <w:rPr>
          <w:rFonts w:asciiTheme="majorHAnsi" w:hAnsiTheme="majorHAnsi" w:cs="Calibri"/>
          <w:b/>
        </w:rPr>
      </w:pPr>
    </w:p>
    <w:p w14:paraId="595C4361" w14:textId="1B8C4C5E" w:rsidR="002F381E" w:rsidRPr="00135D7B" w:rsidRDefault="002F381E" w:rsidP="002F381E">
      <w:pPr>
        <w:ind w:left="-360"/>
        <w:jc w:val="both"/>
        <w:rPr>
          <w:rFonts w:asciiTheme="majorHAnsi" w:hAnsiTheme="majorHAnsi" w:cs="Calibri"/>
        </w:rPr>
      </w:pPr>
      <w:r w:rsidRPr="00135D7B">
        <w:rPr>
          <w:rFonts w:asciiTheme="majorHAnsi" w:hAnsiTheme="majorHAnsi" w:cs="Calibri"/>
        </w:rPr>
        <w:t>Binnen RTH heeft de gebruiker per kalenderjaar recht op 8 RTH-punten (voor een traject binnen GIO krijgt de gebruiker extra 4 RTH-punten). Eén  begeleidingssessie aan huis  heeft een waarde van 0,22 punten. Eén begeleidingssessie op de dienst heeft een waarde 0,155 punten. Eén begeleidingssessie in een groepsaanbod heeft een waarde 0,087 punten. Een begeleidingsuur binnen GIO heeft een waarde van 0,</w:t>
      </w:r>
      <w:r w:rsidR="007F4C69">
        <w:rPr>
          <w:rFonts w:asciiTheme="majorHAnsi" w:hAnsiTheme="majorHAnsi" w:cs="Calibri"/>
        </w:rPr>
        <w:t xml:space="preserve">22 </w:t>
      </w:r>
      <w:r w:rsidRPr="00135D7B">
        <w:rPr>
          <w:rFonts w:asciiTheme="majorHAnsi" w:hAnsiTheme="majorHAnsi" w:cs="Calibri"/>
        </w:rPr>
        <w:t>punten.</w:t>
      </w:r>
    </w:p>
    <w:p w14:paraId="4391C0AC"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 xml:space="preserve">Indien de gebruiker bij een andere voorziening ook gebruik maakt van RTH dan dienen die punten bij elkaar opgeteld te worden. </w:t>
      </w:r>
    </w:p>
    <w:p w14:paraId="4B5B0B2A" w14:textId="4FFD3391" w:rsidR="009B58C1" w:rsidRDefault="009B58C1" w:rsidP="002F381E">
      <w:pPr>
        <w:ind w:left="-360"/>
        <w:jc w:val="both"/>
        <w:rPr>
          <w:rFonts w:asciiTheme="majorHAnsi" w:hAnsiTheme="majorHAnsi" w:cs="Calibri"/>
        </w:rPr>
      </w:pPr>
      <w:r w:rsidRPr="004236AF">
        <w:rPr>
          <w:rFonts w:asciiTheme="majorHAnsi" w:hAnsiTheme="majorHAnsi" w:cs="Calibri"/>
        </w:rPr>
        <w:t>De ouder (of wettelijke vertegenwoordiger) zal de dienst op de hoogte stellen van het feit dat zij van andere RTH gebruik maken. Indien dit nagelaten wordt en het maximum van RTH (zijnde 8 punten) wordt bereikt  dan heeft  de dienst  het recht de begeleiding op te schorten tot het begin van een nieuw kalenderjaar. De einddatum van de overeenkomst wordt niet gewijzigd.</w:t>
      </w:r>
    </w:p>
    <w:p w14:paraId="1AC0D0F5" w14:textId="1A62621F" w:rsidR="002F381E" w:rsidRPr="00135D7B" w:rsidRDefault="002F381E" w:rsidP="002F381E">
      <w:pPr>
        <w:ind w:left="-360"/>
        <w:jc w:val="both"/>
        <w:rPr>
          <w:rFonts w:asciiTheme="majorHAnsi" w:hAnsiTheme="majorHAnsi" w:cs="Calibri"/>
        </w:rPr>
      </w:pPr>
      <w:r w:rsidRPr="00135D7B">
        <w:rPr>
          <w:rFonts w:asciiTheme="majorHAnsi" w:hAnsiTheme="majorHAnsi" w:cs="Calibri"/>
        </w:rPr>
        <w:t xml:space="preserve">Via deze link </w:t>
      </w:r>
      <w:hyperlink r:id="rId13" w:history="1">
        <w:r w:rsidRPr="00135D7B">
          <w:rPr>
            <w:rStyle w:val="Hyperlink"/>
            <w:rFonts w:asciiTheme="majorHAnsi" w:hAnsiTheme="majorHAnsi" w:cs="Calibri"/>
            <w:color w:val="auto"/>
          </w:rPr>
          <w:t>http://www.vaph.be/tools/rth/simulatie-besteding-rth-punten/</w:t>
        </w:r>
      </w:hyperlink>
      <w:r w:rsidRPr="00135D7B">
        <w:rPr>
          <w:rFonts w:asciiTheme="majorHAnsi" w:hAnsiTheme="majorHAnsi" w:cs="Calibri"/>
        </w:rPr>
        <w:t xml:space="preserve"> kan de gebruiker zelf berekenen hoeveel punten reeds gebruikt werden.</w:t>
      </w:r>
    </w:p>
    <w:p w14:paraId="721D0FD5" w14:textId="77777777" w:rsidR="002F381E" w:rsidRDefault="002F381E" w:rsidP="002F381E">
      <w:pPr>
        <w:ind w:left="-360"/>
        <w:jc w:val="both"/>
        <w:rPr>
          <w:rFonts w:asciiTheme="majorHAnsi" w:hAnsiTheme="majorHAnsi" w:cs="Calibri"/>
          <w:b/>
          <w:sz w:val="36"/>
          <w:szCs w:val="36"/>
        </w:rPr>
      </w:pPr>
    </w:p>
    <w:p w14:paraId="3E635FBF" w14:textId="77777777" w:rsidR="004A4C1E" w:rsidRDefault="004A4C1E" w:rsidP="002F381E">
      <w:pPr>
        <w:ind w:left="-360"/>
        <w:jc w:val="both"/>
        <w:rPr>
          <w:rFonts w:asciiTheme="majorHAnsi" w:hAnsiTheme="majorHAnsi" w:cs="Calibri"/>
          <w:b/>
          <w:sz w:val="36"/>
          <w:szCs w:val="36"/>
        </w:rPr>
      </w:pPr>
    </w:p>
    <w:p w14:paraId="600F1877" w14:textId="77777777" w:rsidR="00C2792F" w:rsidRDefault="00C2792F" w:rsidP="002F381E">
      <w:pPr>
        <w:ind w:left="-360"/>
        <w:jc w:val="both"/>
        <w:rPr>
          <w:rFonts w:asciiTheme="majorHAnsi" w:hAnsiTheme="majorHAnsi" w:cs="Calibri"/>
          <w:b/>
          <w:sz w:val="36"/>
          <w:szCs w:val="36"/>
        </w:rPr>
      </w:pPr>
    </w:p>
    <w:p w14:paraId="004D287A" w14:textId="77777777" w:rsidR="00C2792F" w:rsidRDefault="00C2792F" w:rsidP="002F381E">
      <w:pPr>
        <w:ind w:left="-360"/>
        <w:jc w:val="both"/>
        <w:rPr>
          <w:rFonts w:asciiTheme="majorHAnsi" w:hAnsiTheme="majorHAnsi" w:cs="Calibri"/>
          <w:b/>
          <w:sz w:val="36"/>
          <w:szCs w:val="36"/>
        </w:rPr>
      </w:pPr>
    </w:p>
    <w:p w14:paraId="5FF54D7F" w14:textId="77777777" w:rsidR="002F381E" w:rsidRPr="00135D7B" w:rsidRDefault="002F381E" w:rsidP="002F381E">
      <w:pPr>
        <w:ind w:left="-360"/>
        <w:jc w:val="both"/>
        <w:rPr>
          <w:rFonts w:asciiTheme="majorHAnsi" w:hAnsiTheme="majorHAnsi" w:cs="Calibri"/>
          <w:b/>
          <w:sz w:val="36"/>
          <w:szCs w:val="36"/>
        </w:rPr>
      </w:pPr>
      <w:r w:rsidRPr="00135D7B">
        <w:rPr>
          <w:rFonts w:asciiTheme="majorHAnsi" w:hAnsiTheme="majorHAnsi" w:cs="Calibri"/>
          <w:b/>
          <w:sz w:val="36"/>
          <w:szCs w:val="36"/>
        </w:rPr>
        <w:lastRenderedPageBreak/>
        <w:t>Betaling</w:t>
      </w:r>
    </w:p>
    <w:p w14:paraId="60AAE95C" w14:textId="77777777" w:rsidR="002F381E" w:rsidRPr="00135D7B" w:rsidRDefault="002F381E" w:rsidP="002F381E">
      <w:pPr>
        <w:ind w:left="-360"/>
        <w:jc w:val="both"/>
        <w:rPr>
          <w:rFonts w:asciiTheme="majorHAnsi" w:hAnsiTheme="majorHAnsi" w:cs="Calibri"/>
          <w:b/>
          <w:sz w:val="36"/>
          <w:szCs w:val="36"/>
        </w:rPr>
      </w:pPr>
    </w:p>
    <w:p w14:paraId="17C761AA" w14:textId="22092A4D" w:rsidR="002F381E" w:rsidRPr="00135D7B" w:rsidRDefault="002F381E" w:rsidP="002F381E">
      <w:pPr>
        <w:ind w:left="-360"/>
        <w:jc w:val="both"/>
        <w:rPr>
          <w:rFonts w:asciiTheme="majorHAnsi" w:hAnsiTheme="majorHAnsi" w:cs="Calibri"/>
        </w:rPr>
      </w:pPr>
      <w:r w:rsidRPr="00135D7B">
        <w:rPr>
          <w:rFonts w:asciiTheme="majorHAnsi" w:hAnsiTheme="majorHAnsi" w:cs="Calibri"/>
        </w:rPr>
        <w:t xml:space="preserve">Per begeleidingssessie wordt een vergoeding gevraagd van </w:t>
      </w:r>
      <w:r w:rsidRPr="004236AF">
        <w:rPr>
          <w:rFonts w:asciiTheme="majorHAnsi" w:hAnsiTheme="majorHAnsi" w:cs="Calibri"/>
        </w:rPr>
        <w:t>€</w:t>
      </w:r>
      <w:r w:rsidR="00B31ECF" w:rsidRPr="004236AF">
        <w:rPr>
          <w:rFonts w:asciiTheme="majorHAnsi" w:hAnsiTheme="majorHAnsi" w:cs="Calibri"/>
        </w:rPr>
        <w:t>6,</w:t>
      </w:r>
      <w:r w:rsidR="007A4A15">
        <w:rPr>
          <w:rFonts w:asciiTheme="majorHAnsi" w:hAnsiTheme="majorHAnsi" w:cs="Calibri"/>
        </w:rPr>
        <w:t>72</w:t>
      </w:r>
      <w:r w:rsidRPr="00135D7B">
        <w:rPr>
          <w:rFonts w:asciiTheme="majorHAnsi" w:hAnsiTheme="majorHAnsi" w:cs="Calibri"/>
        </w:rPr>
        <w:t xml:space="preserve"> jaarlijks </w:t>
      </w:r>
      <w:proofErr w:type="spellStart"/>
      <w:r w:rsidRPr="00135D7B">
        <w:rPr>
          <w:rFonts w:asciiTheme="majorHAnsi" w:hAnsiTheme="majorHAnsi" w:cs="Calibri"/>
        </w:rPr>
        <w:t>indexeerbaar</w:t>
      </w:r>
      <w:proofErr w:type="spellEnd"/>
      <w:r w:rsidRPr="00135D7B">
        <w:rPr>
          <w:rFonts w:asciiTheme="majorHAnsi" w:hAnsiTheme="majorHAnsi" w:cs="Calibri"/>
        </w:rPr>
        <w:t xml:space="preserve"> (sessies binnen traject GIO zijn kosteloos). Eén sessie duurt minstens een uur. Als deze meer dan twee uur duurt, worden twee sessies aangerekend. Deze bijdrage wordt per kwartaal berekend. </w:t>
      </w:r>
    </w:p>
    <w:p w14:paraId="56FA782B"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 xml:space="preserve">De factuur wordt via e-mail bezorgd aan de gebruiker. De bijdrage kan betaald worden via domiciliëring of via overschrijving. </w:t>
      </w:r>
    </w:p>
    <w:p w14:paraId="61E0F96A" w14:textId="77777777" w:rsidR="002F381E" w:rsidRPr="00135D7B" w:rsidRDefault="002F381E" w:rsidP="002F381E">
      <w:pPr>
        <w:ind w:left="-360"/>
        <w:rPr>
          <w:rFonts w:asciiTheme="majorHAnsi" w:hAnsiTheme="majorHAnsi" w:cs="Calibri"/>
        </w:rPr>
      </w:pPr>
      <w:r w:rsidRPr="00135D7B">
        <w:rPr>
          <w:rFonts w:asciiTheme="majorHAnsi" w:hAnsiTheme="majorHAnsi" w:cs="Calibri"/>
        </w:rPr>
        <w:t>Bij niet betaling wordt een administratieve kost van €5 aangerekend.</w:t>
      </w:r>
    </w:p>
    <w:p w14:paraId="0ECD31A6" w14:textId="77777777" w:rsidR="002F381E" w:rsidRPr="00135D7B" w:rsidRDefault="002F381E" w:rsidP="002F381E">
      <w:pPr>
        <w:ind w:left="-360"/>
        <w:jc w:val="both"/>
        <w:rPr>
          <w:rFonts w:asciiTheme="majorHAnsi" w:hAnsiTheme="majorHAnsi" w:cs="Arial"/>
        </w:rPr>
      </w:pPr>
      <w:r w:rsidRPr="00135D7B">
        <w:rPr>
          <w:rFonts w:asciiTheme="majorHAnsi" w:hAnsiTheme="majorHAnsi" w:cs="Calibri"/>
        </w:rPr>
        <w:t xml:space="preserve">Bankgegevens van vzw Victor zijn </w:t>
      </w:r>
      <w:r w:rsidRPr="00135D7B">
        <w:rPr>
          <w:rFonts w:asciiTheme="majorHAnsi" w:hAnsiTheme="majorHAnsi" w:cs="Arial"/>
        </w:rPr>
        <w:t>IBAN : BE79 0015 4169 2233 BIC : GEBA BE BB.</w:t>
      </w:r>
    </w:p>
    <w:p w14:paraId="1527A328" w14:textId="77777777" w:rsidR="003050A0" w:rsidRDefault="003050A0" w:rsidP="002F381E">
      <w:pPr>
        <w:ind w:left="-360"/>
        <w:jc w:val="both"/>
        <w:rPr>
          <w:rFonts w:asciiTheme="majorHAnsi" w:hAnsiTheme="majorHAnsi" w:cs="Calibri"/>
          <w:b/>
          <w:sz w:val="36"/>
          <w:szCs w:val="36"/>
        </w:rPr>
      </w:pPr>
    </w:p>
    <w:p w14:paraId="035F3BEC" w14:textId="471A196F" w:rsidR="002F381E" w:rsidRPr="00135D7B" w:rsidRDefault="00B57F2B" w:rsidP="002F381E">
      <w:pPr>
        <w:ind w:left="-360"/>
        <w:jc w:val="both"/>
        <w:rPr>
          <w:rFonts w:asciiTheme="majorHAnsi" w:hAnsiTheme="majorHAnsi" w:cs="Calibri"/>
          <w:b/>
          <w:sz w:val="36"/>
          <w:szCs w:val="36"/>
        </w:rPr>
      </w:pPr>
      <w:r>
        <w:rPr>
          <w:rFonts w:asciiTheme="majorHAnsi" w:hAnsiTheme="majorHAnsi" w:cs="Calibri"/>
          <w:b/>
          <w:sz w:val="36"/>
          <w:szCs w:val="36"/>
        </w:rPr>
        <w:t>In</w:t>
      </w:r>
      <w:r w:rsidR="002F381E" w:rsidRPr="00135D7B">
        <w:rPr>
          <w:rFonts w:asciiTheme="majorHAnsi" w:hAnsiTheme="majorHAnsi" w:cs="Calibri"/>
          <w:b/>
          <w:sz w:val="36"/>
          <w:szCs w:val="36"/>
        </w:rPr>
        <w:t>spraak</w:t>
      </w:r>
    </w:p>
    <w:p w14:paraId="778A7F3C" w14:textId="77777777" w:rsidR="002F381E" w:rsidRPr="00135D7B" w:rsidRDefault="002F381E" w:rsidP="002F381E">
      <w:pPr>
        <w:ind w:left="-360"/>
        <w:jc w:val="both"/>
        <w:rPr>
          <w:rFonts w:asciiTheme="majorHAnsi" w:hAnsiTheme="majorHAnsi" w:cs="Calibri"/>
          <w:b/>
          <w:sz w:val="36"/>
          <w:szCs w:val="36"/>
        </w:rPr>
      </w:pPr>
    </w:p>
    <w:p w14:paraId="516A8705" w14:textId="00569071" w:rsidR="00E1610A" w:rsidRDefault="00ED161B" w:rsidP="00E1610A">
      <w:pPr>
        <w:pStyle w:val="Plattetekst"/>
        <w:ind w:left="-360"/>
        <w:jc w:val="both"/>
        <w:rPr>
          <w:rFonts w:asciiTheme="majorHAnsi" w:hAnsiTheme="majorHAnsi" w:cs="Calibri"/>
        </w:rPr>
      </w:pPr>
      <w:r>
        <w:rPr>
          <w:rFonts w:asciiTheme="majorHAnsi" w:hAnsiTheme="majorHAnsi" w:cs="Calibri"/>
        </w:rPr>
        <w:t xml:space="preserve">Binnen onze begeleidingstrajecten heeft de gebruiker op elk moment recht op informatie over alle aspecten van het begeleidingsproces </w:t>
      </w:r>
      <w:proofErr w:type="spellStart"/>
      <w:r>
        <w:rPr>
          <w:rFonts w:asciiTheme="majorHAnsi" w:hAnsiTheme="majorHAnsi" w:cs="Calibri"/>
        </w:rPr>
        <w:t>tav</w:t>
      </w:r>
      <w:proofErr w:type="spellEnd"/>
      <w:r>
        <w:rPr>
          <w:rFonts w:asciiTheme="majorHAnsi" w:hAnsiTheme="majorHAnsi" w:cs="Calibri"/>
        </w:rPr>
        <w:t xml:space="preserve"> hem/haar. Hij /zij wordt op </w:t>
      </w:r>
      <w:r w:rsidRPr="00ED161B">
        <w:rPr>
          <w:rFonts w:asciiTheme="majorHAnsi" w:hAnsiTheme="majorHAnsi" w:cs="Calibri"/>
          <w:b/>
          <w:bCs/>
        </w:rPr>
        <w:t>individueel</w:t>
      </w:r>
      <w:r>
        <w:rPr>
          <w:rFonts w:asciiTheme="majorHAnsi" w:hAnsiTheme="majorHAnsi" w:cs="Calibri"/>
        </w:rPr>
        <w:t xml:space="preserve"> niveau betrokken in alle beslissingen </w:t>
      </w:r>
      <w:proofErr w:type="spellStart"/>
      <w:r>
        <w:rPr>
          <w:rFonts w:asciiTheme="majorHAnsi" w:hAnsiTheme="majorHAnsi" w:cs="Calibri"/>
        </w:rPr>
        <w:t>ivm</w:t>
      </w:r>
      <w:proofErr w:type="spellEnd"/>
      <w:r>
        <w:rPr>
          <w:rFonts w:asciiTheme="majorHAnsi" w:hAnsiTheme="majorHAnsi" w:cs="Calibri"/>
        </w:rPr>
        <w:t xml:space="preserve"> de</w:t>
      </w:r>
      <w:r w:rsidR="00E1610A">
        <w:rPr>
          <w:rFonts w:asciiTheme="majorHAnsi" w:hAnsiTheme="majorHAnsi" w:cs="Calibri"/>
        </w:rPr>
        <w:t xml:space="preserve"> door ons geboden</w:t>
      </w:r>
      <w:r>
        <w:rPr>
          <w:rFonts w:asciiTheme="majorHAnsi" w:hAnsiTheme="majorHAnsi" w:cs="Calibri"/>
        </w:rPr>
        <w:t xml:space="preserve"> ondersteuning</w:t>
      </w:r>
      <w:r w:rsidR="00E1610A">
        <w:rPr>
          <w:rFonts w:asciiTheme="majorHAnsi" w:hAnsiTheme="majorHAnsi" w:cs="Calibri"/>
        </w:rPr>
        <w:t xml:space="preserve">. Voor de minderjarigen gelden de regels </w:t>
      </w:r>
      <w:proofErr w:type="spellStart"/>
      <w:r w:rsidR="00E1610A">
        <w:rPr>
          <w:rFonts w:asciiTheme="majorHAnsi" w:hAnsiTheme="majorHAnsi" w:cs="Calibri"/>
        </w:rPr>
        <w:t>ivm</w:t>
      </w:r>
      <w:proofErr w:type="spellEnd"/>
      <w:r w:rsidR="00E1610A">
        <w:rPr>
          <w:rFonts w:asciiTheme="majorHAnsi" w:hAnsiTheme="majorHAnsi" w:cs="Calibri"/>
        </w:rPr>
        <w:t xml:space="preserve"> inspraak vastgelegd in het Decreet Rechtspositie Minderjarigen</w:t>
      </w:r>
    </w:p>
    <w:p w14:paraId="17400AF9" w14:textId="283BC7A5" w:rsidR="002F381E" w:rsidRPr="00135D7B" w:rsidRDefault="00E1610A" w:rsidP="002F381E">
      <w:pPr>
        <w:pStyle w:val="Plattetekst"/>
        <w:ind w:left="-360"/>
        <w:jc w:val="both"/>
        <w:rPr>
          <w:rFonts w:asciiTheme="majorHAnsi" w:hAnsiTheme="majorHAnsi" w:cs="Calibri"/>
        </w:rPr>
      </w:pPr>
      <w:r>
        <w:rPr>
          <w:rFonts w:asciiTheme="majorHAnsi" w:hAnsiTheme="majorHAnsi" w:cs="Calibri"/>
        </w:rPr>
        <w:t xml:space="preserve">De </w:t>
      </w:r>
      <w:r w:rsidR="002F381E" w:rsidRPr="00135D7B">
        <w:rPr>
          <w:rFonts w:asciiTheme="majorHAnsi" w:hAnsiTheme="majorHAnsi" w:cs="Calibri"/>
          <w:b/>
        </w:rPr>
        <w:t>collectie</w:t>
      </w:r>
      <w:r w:rsidR="006224FE">
        <w:rPr>
          <w:rFonts w:asciiTheme="majorHAnsi" w:hAnsiTheme="majorHAnsi" w:cs="Calibri"/>
          <w:b/>
        </w:rPr>
        <w:t>ve</w:t>
      </w:r>
      <w:r w:rsidR="002F381E" w:rsidRPr="00135D7B">
        <w:rPr>
          <w:rFonts w:asciiTheme="majorHAnsi" w:hAnsiTheme="majorHAnsi" w:cs="Calibri"/>
          <w:b/>
        </w:rPr>
        <w:t xml:space="preserve"> </w:t>
      </w:r>
      <w:r>
        <w:rPr>
          <w:rFonts w:asciiTheme="majorHAnsi" w:hAnsiTheme="majorHAnsi" w:cs="Calibri"/>
          <w:b/>
        </w:rPr>
        <w:t xml:space="preserve">inspraak </w:t>
      </w:r>
      <w:r>
        <w:rPr>
          <w:rFonts w:asciiTheme="majorHAnsi" w:hAnsiTheme="majorHAnsi" w:cs="Calibri"/>
          <w:bCs/>
        </w:rPr>
        <w:t xml:space="preserve">krijgt zijn vorm via de </w:t>
      </w:r>
      <w:r w:rsidR="002F381E" w:rsidRPr="00E1610A">
        <w:rPr>
          <w:rFonts w:asciiTheme="majorHAnsi" w:hAnsiTheme="majorHAnsi" w:cs="Calibri"/>
          <w:b/>
          <w:bCs/>
        </w:rPr>
        <w:t>gebruikersraad</w:t>
      </w:r>
      <w:r>
        <w:rPr>
          <w:rFonts w:asciiTheme="majorHAnsi" w:hAnsiTheme="majorHAnsi" w:cs="Calibri"/>
        </w:rPr>
        <w:t>,</w:t>
      </w:r>
      <w:r w:rsidR="002F381E" w:rsidRPr="00135D7B">
        <w:rPr>
          <w:rFonts w:asciiTheme="majorHAnsi" w:hAnsiTheme="majorHAnsi" w:cs="Calibri"/>
        </w:rPr>
        <w:t xml:space="preserve"> een belangrijk overlegorgaan tussen gebruikers en de dienst. De raad heeft als opdracht vanuit haar ervaringsdeskundigheid adviezen te formuleren aan de begeleidingsdienst. De dienst kan deze adviezen gebruiken om de werking inhoudelijk of organisatorisch bij te sturen. Het collectief overleg vergadert 2 x per jaar. Indien u geïnteresseerd bent in de werking er van kan u verdere informatie verkrijgen via uw begeleid(st)er. </w:t>
      </w:r>
    </w:p>
    <w:p w14:paraId="0EF1B4C6" w14:textId="77777777" w:rsidR="002F381E" w:rsidRPr="00135D7B" w:rsidRDefault="002F381E" w:rsidP="002F381E">
      <w:pPr>
        <w:ind w:left="-360"/>
        <w:jc w:val="both"/>
        <w:rPr>
          <w:rFonts w:asciiTheme="majorHAnsi" w:hAnsiTheme="majorHAnsi" w:cs="Calibri"/>
          <w:b/>
        </w:rPr>
      </w:pPr>
    </w:p>
    <w:p w14:paraId="3BD82EE1" w14:textId="77777777" w:rsidR="002F381E" w:rsidRPr="00135D7B" w:rsidRDefault="002F381E" w:rsidP="002F381E">
      <w:pPr>
        <w:ind w:left="-360"/>
        <w:jc w:val="both"/>
        <w:rPr>
          <w:rFonts w:asciiTheme="majorHAnsi" w:hAnsiTheme="majorHAnsi" w:cs="Calibri"/>
          <w:b/>
          <w:sz w:val="36"/>
          <w:szCs w:val="36"/>
        </w:rPr>
      </w:pPr>
      <w:r w:rsidRPr="00135D7B">
        <w:rPr>
          <w:rFonts w:asciiTheme="majorHAnsi" w:hAnsiTheme="majorHAnsi" w:cs="Calibri"/>
          <w:b/>
          <w:sz w:val="36"/>
          <w:szCs w:val="36"/>
        </w:rPr>
        <w:t>Kwaliteitshandboek</w:t>
      </w:r>
    </w:p>
    <w:p w14:paraId="6F8B396A" w14:textId="77777777" w:rsidR="002F381E" w:rsidRPr="00135D7B" w:rsidRDefault="002F381E" w:rsidP="002F381E">
      <w:pPr>
        <w:ind w:left="-360"/>
        <w:jc w:val="both"/>
        <w:rPr>
          <w:rFonts w:asciiTheme="majorHAnsi" w:hAnsiTheme="majorHAnsi" w:cs="Calibri"/>
          <w:b/>
          <w:sz w:val="36"/>
          <w:szCs w:val="36"/>
        </w:rPr>
      </w:pPr>
    </w:p>
    <w:p w14:paraId="4B2682E1" w14:textId="176FDC83" w:rsidR="002F381E" w:rsidRPr="00135D7B" w:rsidRDefault="002F381E" w:rsidP="002F381E">
      <w:pPr>
        <w:ind w:left="-360"/>
        <w:jc w:val="both"/>
        <w:rPr>
          <w:rFonts w:asciiTheme="majorHAnsi" w:hAnsiTheme="majorHAnsi" w:cs="Calibri"/>
        </w:rPr>
      </w:pPr>
      <w:r w:rsidRPr="00135D7B">
        <w:rPr>
          <w:rFonts w:asciiTheme="majorHAnsi" w:hAnsiTheme="majorHAnsi" w:cs="Calibri"/>
        </w:rPr>
        <w:t>Het uitschrijven van een kwaliteitshandboek is een erkenningsvoorwaarde. In het boek wordt beschreven hoe gewerkt wordt aan het bieden van een kwaliteitsvolle werking van de dienst. De digitale versie  is op eenvoudig verzoek bij de begeleid(st)er te verkrijgen.</w:t>
      </w:r>
    </w:p>
    <w:p w14:paraId="1F77D6D2" w14:textId="77777777" w:rsidR="002F381E" w:rsidRDefault="002F381E" w:rsidP="002F381E">
      <w:pPr>
        <w:ind w:left="-360"/>
        <w:jc w:val="both"/>
        <w:rPr>
          <w:rFonts w:asciiTheme="majorHAnsi" w:hAnsiTheme="majorHAnsi" w:cs="Calibri"/>
          <w:b/>
        </w:rPr>
      </w:pPr>
    </w:p>
    <w:p w14:paraId="4A413D00" w14:textId="77777777" w:rsidR="00761D8F" w:rsidRDefault="00761D8F" w:rsidP="002F381E">
      <w:pPr>
        <w:ind w:left="-360"/>
        <w:jc w:val="both"/>
        <w:rPr>
          <w:rFonts w:asciiTheme="majorHAnsi" w:hAnsiTheme="majorHAnsi" w:cs="Calibri"/>
          <w:b/>
        </w:rPr>
      </w:pPr>
    </w:p>
    <w:p w14:paraId="507B0D59" w14:textId="2C9C5449" w:rsidR="00761D8F" w:rsidRPr="00627E97" w:rsidRDefault="00761D8F" w:rsidP="002F381E">
      <w:pPr>
        <w:ind w:left="-360"/>
        <w:jc w:val="both"/>
        <w:rPr>
          <w:rFonts w:asciiTheme="majorHAnsi" w:hAnsiTheme="majorHAnsi" w:cs="Calibri"/>
          <w:b/>
          <w:sz w:val="36"/>
          <w:szCs w:val="36"/>
        </w:rPr>
      </w:pPr>
      <w:r w:rsidRPr="00627E97">
        <w:rPr>
          <w:rFonts w:asciiTheme="majorHAnsi" w:hAnsiTheme="majorHAnsi" w:cs="Calibri"/>
          <w:b/>
          <w:sz w:val="36"/>
          <w:szCs w:val="36"/>
        </w:rPr>
        <w:t>Aansprakelijkheid</w:t>
      </w:r>
    </w:p>
    <w:p w14:paraId="5378EB0A" w14:textId="77777777" w:rsidR="002F381E" w:rsidRPr="00627E97" w:rsidRDefault="002F381E" w:rsidP="002F381E">
      <w:pPr>
        <w:ind w:left="-360"/>
        <w:jc w:val="both"/>
        <w:rPr>
          <w:rFonts w:asciiTheme="majorHAnsi" w:hAnsiTheme="majorHAnsi" w:cs="Calibri"/>
          <w:b/>
        </w:rPr>
      </w:pPr>
    </w:p>
    <w:p w14:paraId="2EA457D5" w14:textId="0E0D3A46" w:rsidR="0021727B" w:rsidRPr="00627E97" w:rsidRDefault="0021727B" w:rsidP="0021727B">
      <w:pPr>
        <w:ind w:left="-360"/>
        <w:jc w:val="both"/>
        <w:rPr>
          <w:rFonts w:asciiTheme="majorHAnsi" w:hAnsiTheme="majorHAnsi" w:cs="Calibri"/>
        </w:rPr>
      </w:pPr>
      <w:r w:rsidRPr="00627E97">
        <w:rPr>
          <w:rFonts w:asciiTheme="majorHAnsi" w:hAnsiTheme="majorHAnsi" w:cs="Calibri"/>
        </w:rPr>
        <w:t>In de ruimste mate toegelaten door de wet sluiten partijen de buitencontractuele vorderingen tegen elkaar en tegen (directe en indirecte) hulppersonen en uitvoeringsagenten (met inbegrip van maar niet beperkt tot werknemers en bestuurders) van elkaar uit voor schade veroorzaakt door de niet-nakoming van een verbintenis uit deze algemene voorwaarden. Hulppersonen en uitvoeringsagenten van elke partij zijn derde-begunstigden van deze bepaling.</w:t>
      </w:r>
    </w:p>
    <w:p w14:paraId="71CA4F95" w14:textId="77777777" w:rsidR="0021727B" w:rsidRPr="00627E97" w:rsidRDefault="0021727B" w:rsidP="0021727B">
      <w:pPr>
        <w:ind w:left="-360"/>
        <w:jc w:val="both"/>
        <w:rPr>
          <w:rFonts w:asciiTheme="majorHAnsi" w:hAnsiTheme="majorHAnsi" w:cs="Calibri"/>
        </w:rPr>
      </w:pPr>
    </w:p>
    <w:p w14:paraId="7FCA7468" w14:textId="78E482AE" w:rsidR="0021727B" w:rsidRPr="0021727B" w:rsidRDefault="0021727B" w:rsidP="0021727B">
      <w:pPr>
        <w:ind w:left="-360"/>
        <w:jc w:val="both"/>
        <w:rPr>
          <w:rFonts w:asciiTheme="majorHAnsi" w:hAnsiTheme="majorHAnsi" w:cs="Calibri"/>
        </w:rPr>
      </w:pPr>
      <w:r w:rsidRPr="00627E97">
        <w:rPr>
          <w:rFonts w:asciiTheme="majorHAnsi" w:hAnsiTheme="majorHAnsi" w:cs="Calibri"/>
        </w:rPr>
        <w:t>Anders uitgedrukt betekent dit dat, hoezeer de medewerkers en vrijwilligers van de dienst ook hun best doen om alles correct en optimaal te laten verlopen, voor zover er toch iets fout zou gaan, de schade die veroorzaakt wordt in het kader van de uitvoering van deze overeenkomst, uitsluitend beheerst wordt door het contractenrecht. Als u dus schade hebt geleden onder deze overeenkomst, dan dient u te aanvaarden da</w:t>
      </w:r>
      <w:r w:rsidR="00DD254D">
        <w:rPr>
          <w:rFonts w:asciiTheme="majorHAnsi" w:hAnsiTheme="majorHAnsi" w:cs="Calibri"/>
        </w:rPr>
        <w:t>t</w:t>
      </w:r>
      <w:r w:rsidRPr="00627E97">
        <w:rPr>
          <w:rFonts w:asciiTheme="majorHAnsi" w:hAnsiTheme="majorHAnsi" w:cs="Calibri"/>
        </w:rPr>
        <w:t xml:space="preserve"> onze “hulppersonen”, dit zijn onze werknemers, bestuurders, vrijwilligers en medewerkers, binnen de wettelijke grenzen niet aansprakelijk kunnen gesteld worden voor handelingen die in uitvoering van deze overeenkomst werden gesteld.</w:t>
      </w:r>
    </w:p>
    <w:p w14:paraId="3C474FC1" w14:textId="77777777" w:rsidR="00761D8F" w:rsidRDefault="00761D8F" w:rsidP="002F381E">
      <w:pPr>
        <w:ind w:left="-360"/>
        <w:jc w:val="both"/>
        <w:rPr>
          <w:rFonts w:asciiTheme="majorHAnsi" w:hAnsiTheme="majorHAnsi" w:cs="Calibri"/>
          <w:b/>
        </w:rPr>
      </w:pPr>
    </w:p>
    <w:p w14:paraId="18088D83" w14:textId="77777777" w:rsidR="00761D8F" w:rsidRPr="00135D7B" w:rsidRDefault="00761D8F" w:rsidP="002F381E">
      <w:pPr>
        <w:ind w:left="-360"/>
        <w:jc w:val="both"/>
        <w:rPr>
          <w:rFonts w:asciiTheme="majorHAnsi" w:hAnsiTheme="majorHAnsi" w:cs="Calibri"/>
          <w:b/>
        </w:rPr>
      </w:pPr>
    </w:p>
    <w:p w14:paraId="60DDB3AD" w14:textId="77777777" w:rsidR="002F381E" w:rsidRPr="00135D7B" w:rsidRDefault="002F381E" w:rsidP="002F381E">
      <w:pPr>
        <w:ind w:left="-360"/>
        <w:jc w:val="both"/>
        <w:rPr>
          <w:rFonts w:asciiTheme="majorHAnsi" w:hAnsiTheme="majorHAnsi" w:cs="Calibri"/>
          <w:b/>
          <w:sz w:val="36"/>
          <w:szCs w:val="36"/>
        </w:rPr>
      </w:pPr>
      <w:r w:rsidRPr="00135D7B">
        <w:rPr>
          <w:rFonts w:asciiTheme="majorHAnsi" w:hAnsiTheme="majorHAnsi" w:cs="Calibri"/>
          <w:b/>
          <w:sz w:val="36"/>
          <w:szCs w:val="36"/>
        </w:rPr>
        <w:lastRenderedPageBreak/>
        <w:t xml:space="preserve">Verzekerde risico’s </w:t>
      </w:r>
    </w:p>
    <w:p w14:paraId="3442D3E8" w14:textId="77777777" w:rsidR="002F381E" w:rsidRPr="00135D7B" w:rsidRDefault="002F381E" w:rsidP="002F381E">
      <w:pPr>
        <w:ind w:left="-360"/>
        <w:jc w:val="both"/>
        <w:rPr>
          <w:rFonts w:asciiTheme="majorHAnsi" w:hAnsiTheme="majorHAnsi" w:cs="Calibri"/>
          <w:b/>
          <w:sz w:val="36"/>
          <w:szCs w:val="36"/>
        </w:rPr>
      </w:pPr>
    </w:p>
    <w:p w14:paraId="02C83FE1" w14:textId="77777777" w:rsidR="002F381E" w:rsidRPr="00135D7B" w:rsidRDefault="002F381E" w:rsidP="002F381E">
      <w:pPr>
        <w:pStyle w:val="Plattetekst"/>
        <w:ind w:left="-360"/>
        <w:rPr>
          <w:rFonts w:asciiTheme="majorHAnsi" w:hAnsiTheme="majorHAnsi" w:cs="Calibri"/>
        </w:rPr>
      </w:pPr>
      <w:r w:rsidRPr="00135D7B">
        <w:rPr>
          <w:rFonts w:asciiTheme="majorHAnsi" w:hAnsiTheme="majorHAnsi" w:cs="Calibri"/>
        </w:rPr>
        <w:t>In het belang van de gebruikers en de goede werking van de dienst worden door de dienst de volgende verzekeringscontracten afgesloten:</w:t>
      </w:r>
    </w:p>
    <w:p w14:paraId="574750FC" w14:textId="77777777" w:rsidR="002F381E" w:rsidRPr="00135D7B" w:rsidRDefault="002F381E" w:rsidP="002F381E">
      <w:pPr>
        <w:rPr>
          <w:rFonts w:asciiTheme="majorHAnsi" w:hAnsiTheme="majorHAnsi" w:cs="Calibri"/>
        </w:rPr>
      </w:pPr>
      <w:r w:rsidRPr="00135D7B">
        <w:rPr>
          <w:rFonts w:asciiTheme="majorHAnsi" w:hAnsiTheme="majorHAnsi" w:cs="Calibri"/>
        </w:rPr>
        <w:t>Verzekering burgerlijke aansprakelijkheid: groeperingen: AG polis n°995085470137</w:t>
      </w:r>
    </w:p>
    <w:p w14:paraId="65FAC0DE" w14:textId="77777777" w:rsidR="002F381E" w:rsidRPr="00135D7B" w:rsidRDefault="002F381E" w:rsidP="002F381E">
      <w:pPr>
        <w:rPr>
          <w:rFonts w:asciiTheme="majorHAnsi" w:hAnsiTheme="majorHAnsi" w:cs="Calibri"/>
        </w:rPr>
      </w:pPr>
      <w:r w:rsidRPr="00135D7B">
        <w:rPr>
          <w:rFonts w:asciiTheme="majorHAnsi" w:hAnsiTheme="majorHAnsi" w:cs="Calibri"/>
        </w:rPr>
        <w:t>Arbeidsongevallen bedienden: AXA polis n°720114788</w:t>
      </w:r>
    </w:p>
    <w:p w14:paraId="5FC5F603" w14:textId="77777777" w:rsidR="002F381E" w:rsidRPr="00135D7B" w:rsidRDefault="002F381E" w:rsidP="002F381E">
      <w:pPr>
        <w:rPr>
          <w:rFonts w:asciiTheme="majorHAnsi" w:hAnsiTheme="majorHAnsi" w:cs="Calibri"/>
          <w:sz w:val="22"/>
          <w:szCs w:val="22"/>
        </w:rPr>
      </w:pPr>
      <w:r w:rsidRPr="00135D7B">
        <w:rPr>
          <w:rFonts w:asciiTheme="majorHAnsi" w:hAnsiTheme="majorHAnsi" w:cs="Calibri"/>
        </w:rPr>
        <w:t>Autoverzekering: AXA Belgium polis n°602414480</w:t>
      </w:r>
    </w:p>
    <w:p w14:paraId="487BCA79" w14:textId="77777777" w:rsidR="002F381E" w:rsidRPr="00135D7B" w:rsidRDefault="002F381E" w:rsidP="002F381E">
      <w:pPr>
        <w:rPr>
          <w:rFonts w:asciiTheme="majorHAnsi" w:hAnsiTheme="majorHAnsi" w:cs="Calibri"/>
        </w:rPr>
      </w:pPr>
      <w:r w:rsidRPr="00135D7B">
        <w:rPr>
          <w:rFonts w:asciiTheme="majorHAnsi" w:hAnsiTheme="majorHAnsi" w:cs="Calibri"/>
        </w:rPr>
        <w:t>Brandverzekering: AG Insurance polis n°492283950143</w:t>
      </w:r>
    </w:p>
    <w:p w14:paraId="501367B0" w14:textId="77777777" w:rsidR="002F381E" w:rsidRPr="00135D7B" w:rsidRDefault="002F381E" w:rsidP="002F381E">
      <w:pPr>
        <w:rPr>
          <w:rFonts w:asciiTheme="majorHAnsi" w:hAnsiTheme="majorHAnsi" w:cs="Calibri"/>
        </w:rPr>
      </w:pPr>
      <w:r w:rsidRPr="00135D7B">
        <w:rPr>
          <w:rFonts w:asciiTheme="majorHAnsi" w:hAnsiTheme="majorHAnsi" w:cs="Calibri"/>
        </w:rPr>
        <w:t>Rechtsbijstand BA Personeel: AXA polis n°730248754</w:t>
      </w:r>
    </w:p>
    <w:p w14:paraId="137D9BB7" w14:textId="77777777" w:rsidR="002F381E" w:rsidRPr="00135D7B" w:rsidRDefault="002F381E" w:rsidP="002F381E">
      <w:pPr>
        <w:rPr>
          <w:rFonts w:asciiTheme="majorHAnsi" w:hAnsiTheme="majorHAnsi" w:cs="Calibri"/>
        </w:rPr>
      </w:pPr>
      <w:r w:rsidRPr="00135D7B">
        <w:rPr>
          <w:rFonts w:asciiTheme="majorHAnsi" w:hAnsiTheme="majorHAnsi" w:cs="Calibri"/>
        </w:rPr>
        <w:t>Algemeen Recht: AXA polis n°730249937</w:t>
      </w:r>
    </w:p>
    <w:p w14:paraId="54CB679D" w14:textId="77777777" w:rsidR="002F381E" w:rsidRPr="00135D7B" w:rsidRDefault="002F381E" w:rsidP="002F381E">
      <w:pPr>
        <w:rPr>
          <w:rFonts w:asciiTheme="majorHAnsi" w:hAnsiTheme="majorHAnsi" w:cs="Calibri"/>
        </w:rPr>
      </w:pPr>
      <w:r w:rsidRPr="00135D7B">
        <w:rPr>
          <w:rFonts w:asciiTheme="majorHAnsi" w:hAnsiTheme="majorHAnsi" w:cs="Calibri"/>
        </w:rPr>
        <w:t>BA Bestuurders: AXA polis n°5810789</w:t>
      </w:r>
    </w:p>
    <w:p w14:paraId="1A52CB5A" w14:textId="77777777" w:rsidR="002F381E" w:rsidRPr="00135D7B" w:rsidRDefault="002F381E" w:rsidP="002F381E">
      <w:pPr>
        <w:rPr>
          <w:rFonts w:asciiTheme="majorHAnsi" w:hAnsiTheme="majorHAnsi" w:cs="Calibri"/>
        </w:rPr>
      </w:pPr>
      <w:r w:rsidRPr="00135D7B">
        <w:rPr>
          <w:rFonts w:asciiTheme="majorHAnsi" w:hAnsiTheme="majorHAnsi" w:cs="Calibri"/>
        </w:rPr>
        <w:t>Alle Risico’s: MSCA polis n°0004641035898</w:t>
      </w:r>
    </w:p>
    <w:p w14:paraId="755002F3" w14:textId="77777777" w:rsidR="002F381E" w:rsidRPr="00135D7B" w:rsidRDefault="002F381E" w:rsidP="002F381E">
      <w:pPr>
        <w:rPr>
          <w:rFonts w:asciiTheme="majorHAnsi" w:hAnsiTheme="majorHAnsi" w:cs="Calibri"/>
        </w:rPr>
      </w:pPr>
    </w:p>
    <w:p w14:paraId="198E1A84" w14:textId="77777777" w:rsidR="002F381E" w:rsidRDefault="002F381E" w:rsidP="002F381E">
      <w:pPr>
        <w:rPr>
          <w:rFonts w:asciiTheme="majorHAnsi" w:hAnsiTheme="majorHAnsi" w:cs="Calibri"/>
        </w:rPr>
      </w:pPr>
    </w:p>
    <w:p w14:paraId="2FDF52D9" w14:textId="77777777" w:rsidR="00E1610A" w:rsidRDefault="00E1610A" w:rsidP="002F381E">
      <w:pPr>
        <w:rPr>
          <w:rFonts w:asciiTheme="majorHAnsi" w:hAnsiTheme="majorHAnsi" w:cs="Calibri"/>
        </w:rPr>
      </w:pPr>
    </w:p>
    <w:p w14:paraId="5A37E300" w14:textId="77777777" w:rsidR="00E1610A" w:rsidRDefault="00E1610A" w:rsidP="002F381E">
      <w:pPr>
        <w:rPr>
          <w:rFonts w:asciiTheme="majorHAnsi" w:hAnsiTheme="majorHAnsi" w:cs="Calibri"/>
        </w:rPr>
      </w:pPr>
    </w:p>
    <w:p w14:paraId="4E8B8280" w14:textId="77777777" w:rsidR="00E1610A" w:rsidRDefault="00E1610A" w:rsidP="002F381E">
      <w:pPr>
        <w:rPr>
          <w:rFonts w:asciiTheme="majorHAnsi" w:hAnsiTheme="majorHAnsi" w:cs="Calibri"/>
        </w:rPr>
      </w:pPr>
    </w:p>
    <w:p w14:paraId="5D702C4C" w14:textId="77777777" w:rsidR="00E1610A" w:rsidRDefault="00E1610A" w:rsidP="002F381E">
      <w:pPr>
        <w:rPr>
          <w:rFonts w:asciiTheme="majorHAnsi" w:hAnsiTheme="majorHAnsi" w:cs="Calibri"/>
        </w:rPr>
      </w:pPr>
    </w:p>
    <w:p w14:paraId="0E29BB36" w14:textId="77777777" w:rsidR="00E1610A" w:rsidRDefault="00E1610A" w:rsidP="002F381E">
      <w:pPr>
        <w:rPr>
          <w:rFonts w:asciiTheme="majorHAnsi" w:hAnsiTheme="majorHAnsi" w:cs="Calibri"/>
        </w:rPr>
      </w:pPr>
    </w:p>
    <w:p w14:paraId="7A6ABE33" w14:textId="77777777" w:rsidR="00E1610A" w:rsidRDefault="00E1610A" w:rsidP="002F381E">
      <w:pPr>
        <w:rPr>
          <w:rFonts w:asciiTheme="majorHAnsi" w:hAnsiTheme="majorHAnsi" w:cs="Calibri"/>
        </w:rPr>
      </w:pPr>
    </w:p>
    <w:p w14:paraId="2D2A3B4E" w14:textId="77777777" w:rsidR="00E1610A" w:rsidRDefault="00E1610A" w:rsidP="002F381E">
      <w:pPr>
        <w:rPr>
          <w:rFonts w:asciiTheme="majorHAnsi" w:hAnsiTheme="majorHAnsi" w:cs="Calibri"/>
        </w:rPr>
      </w:pPr>
    </w:p>
    <w:p w14:paraId="40C67E4B" w14:textId="77777777" w:rsidR="00E1610A" w:rsidRDefault="00E1610A" w:rsidP="002F381E">
      <w:pPr>
        <w:rPr>
          <w:rFonts w:asciiTheme="majorHAnsi" w:hAnsiTheme="majorHAnsi" w:cs="Calibri"/>
        </w:rPr>
      </w:pPr>
    </w:p>
    <w:p w14:paraId="71698C05" w14:textId="77777777" w:rsidR="00E1610A" w:rsidRDefault="00E1610A" w:rsidP="002F381E">
      <w:pPr>
        <w:rPr>
          <w:rFonts w:asciiTheme="majorHAnsi" w:hAnsiTheme="majorHAnsi" w:cs="Calibri"/>
        </w:rPr>
      </w:pPr>
    </w:p>
    <w:p w14:paraId="64F846DF" w14:textId="77777777" w:rsidR="00E1610A" w:rsidRDefault="00E1610A" w:rsidP="002F381E">
      <w:pPr>
        <w:rPr>
          <w:rFonts w:asciiTheme="majorHAnsi" w:hAnsiTheme="majorHAnsi" w:cs="Calibri"/>
        </w:rPr>
      </w:pPr>
    </w:p>
    <w:p w14:paraId="2AE6EADD" w14:textId="77777777" w:rsidR="00E1610A" w:rsidRDefault="00E1610A" w:rsidP="002F381E">
      <w:pPr>
        <w:rPr>
          <w:rFonts w:asciiTheme="majorHAnsi" w:hAnsiTheme="majorHAnsi" w:cs="Calibri"/>
        </w:rPr>
      </w:pPr>
    </w:p>
    <w:p w14:paraId="08B967F2" w14:textId="77777777" w:rsidR="00E1610A" w:rsidRDefault="00E1610A" w:rsidP="002F381E">
      <w:pPr>
        <w:rPr>
          <w:rFonts w:asciiTheme="majorHAnsi" w:hAnsiTheme="majorHAnsi" w:cs="Calibri"/>
        </w:rPr>
      </w:pPr>
    </w:p>
    <w:p w14:paraId="5465E56A" w14:textId="77777777" w:rsidR="00E1610A" w:rsidRDefault="00E1610A" w:rsidP="002F381E">
      <w:pPr>
        <w:rPr>
          <w:rFonts w:asciiTheme="majorHAnsi" w:hAnsiTheme="majorHAnsi" w:cs="Calibri"/>
        </w:rPr>
      </w:pPr>
    </w:p>
    <w:p w14:paraId="10988B9D" w14:textId="77777777" w:rsidR="00E1610A" w:rsidRDefault="00E1610A" w:rsidP="002F381E">
      <w:pPr>
        <w:rPr>
          <w:rFonts w:asciiTheme="majorHAnsi" w:hAnsiTheme="majorHAnsi" w:cs="Calibri"/>
        </w:rPr>
      </w:pPr>
    </w:p>
    <w:p w14:paraId="321EB5B6" w14:textId="77777777" w:rsidR="00E1610A" w:rsidRDefault="00E1610A" w:rsidP="002F381E">
      <w:pPr>
        <w:rPr>
          <w:rFonts w:asciiTheme="majorHAnsi" w:hAnsiTheme="majorHAnsi" w:cs="Calibri"/>
        </w:rPr>
      </w:pPr>
    </w:p>
    <w:p w14:paraId="7F079E11" w14:textId="77777777" w:rsidR="00E1610A" w:rsidRDefault="00E1610A" w:rsidP="002F381E">
      <w:pPr>
        <w:rPr>
          <w:rFonts w:asciiTheme="majorHAnsi" w:hAnsiTheme="majorHAnsi" w:cs="Calibri"/>
        </w:rPr>
      </w:pPr>
    </w:p>
    <w:p w14:paraId="7E32B915" w14:textId="77777777" w:rsidR="00E1610A" w:rsidRDefault="00E1610A" w:rsidP="002F381E">
      <w:pPr>
        <w:rPr>
          <w:rFonts w:asciiTheme="majorHAnsi" w:hAnsiTheme="majorHAnsi" w:cs="Calibri"/>
        </w:rPr>
      </w:pPr>
    </w:p>
    <w:p w14:paraId="6696FC30" w14:textId="77777777" w:rsidR="00E1610A" w:rsidRDefault="00E1610A" w:rsidP="002F381E">
      <w:pPr>
        <w:rPr>
          <w:rFonts w:asciiTheme="majorHAnsi" w:hAnsiTheme="majorHAnsi" w:cs="Calibri"/>
        </w:rPr>
      </w:pPr>
    </w:p>
    <w:p w14:paraId="76D52B37" w14:textId="77777777" w:rsidR="00E1610A" w:rsidRDefault="00E1610A" w:rsidP="002F381E">
      <w:pPr>
        <w:rPr>
          <w:rFonts w:asciiTheme="majorHAnsi" w:hAnsiTheme="majorHAnsi" w:cs="Calibri"/>
        </w:rPr>
      </w:pPr>
    </w:p>
    <w:p w14:paraId="5C67E275" w14:textId="77777777" w:rsidR="00E1610A" w:rsidRDefault="00E1610A" w:rsidP="002F381E">
      <w:pPr>
        <w:rPr>
          <w:rFonts w:asciiTheme="majorHAnsi" w:hAnsiTheme="majorHAnsi" w:cs="Calibri"/>
        </w:rPr>
      </w:pPr>
    </w:p>
    <w:p w14:paraId="5747B48D" w14:textId="77777777" w:rsidR="00E1610A" w:rsidRDefault="00E1610A" w:rsidP="002F381E">
      <w:pPr>
        <w:rPr>
          <w:rFonts w:asciiTheme="majorHAnsi" w:hAnsiTheme="majorHAnsi" w:cs="Calibri"/>
        </w:rPr>
      </w:pPr>
    </w:p>
    <w:p w14:paraId="45B430A8" w14:textId="77777777" w:rsidR="00E1610A" w:rsidRDefault="00E1610A" w:rsidP="002F381E">
      <w:pPr>
        <w:rPr>
          <w:rFonts w:asciiTheme="majorHAnsi" w:hAnsiTheme="majorHAnsi" w:cs="Calibri"/>
        </w:rPr>
      </w:pPr>
    </w:p>
    <w:p w14:paraId="2DCF2611" w14:textId="77777777" w:rsidR="00E1610A" w:rsidRDefault="00E1610A" w:rsidP="002F381E">
      <w:pPr>
        <w:rPr>
          <w:rFonts w:asciiTheme="majorHAnsi" w:hAnsiTheme="majorHAnsi" w:cs="Calibri"/>
        </w:rPr>
      </w:pPr>
    </w:p>
    <w:p w14:paraId="7646341C" w14:textId="77777777" w:rsidR="00E1610A" w:rsidRDefault="00E1610A" w:rsidP="002F381E">
      <w:pPr>
        <w:rPr>
          <w:rFonts w:asciiTheme="majorHAnsi" w:hAnsiTheme="majorHAnsi" w:cs="Calibri"/>
        </w:rPr>
      </w:pPr>
    </w:p>
    <w:p w14:paraId="799FC5C2" w14:textId="77777777" w:rsidR="00E1610A" w:rsidRDefault="00E1610A" w:rsidP="002F381E">
      <w:pPr>
        <w:rPr>
          <w:rFonts w:asciiTheme="majorHAnsi" w:hAnsiTheme="majorHAnsi" w:cs="Calibri"/>
        </w:rPr>
      </w:pPr>
    </w:p>
    <w:p w14:paraId="2665974E" w14:textId="77777777" w:rsidR="00E1610A" w:rsidRDefault="00E1610A" w:rsidP="002F381E">
      <w:pPr>
        <w:rPr>
          <w:rFonts w:asciiTheme="majorHAnsi" w:hAnsiTheme="majorHAnsi" w:cs="Calibri"/>
        </w:rPr>
      </w:pPr>
    </w:p>
    <w:p w14:paraId="62B61AB0" w14:textId="77777777" w:rsidR="00E1610A" w:rsidRDefault="00E1610A" w:rsidP="002F381E">
      <w:pPr>
        <w:rPr>
          <w:rFonts w:asciiTheme="majorHAnsi" w:hAnsiTheme="majorHAnsi" w:cs="Calibri"/>
        </w:rPr>
      </w:pPr>
    </w:p>
    <w:p w14:paraId="27300346" w14:textId="77777777" w:rsidR="00E1610A" w:rsidRDefault="00E1610A" w:rsidP="002F381E">
      <w:pPr>
        <w:rPr>
          <w:rFonts w:asciiTheme="majorHAnsi" w:hAnsiTheme="majorHAnsi" w:cs="Calibri"/>
        </w:rPr>
      </w:pPr>
    </w:p>
    <w:p w14:paraId="59714C42" w14:textId="77777777" w:rsidR="00E1610A" w:rsidRDefault="00E1610A" w:rsidP="002F381E">
      <w:pPr>
        <w:rPr>
          <w:rFonts w:asciiTheme="majorHAnsi" w:hAnsiTheme="majorHAnsi" w:cs="Calibri"/>
        </w:rPr>
      </w:pPr>
    </w:p>
    <w:p w14:paraId="6A2DC350" w14:textId="77777777" w:rsidR="00E1610A" w:rsidRDefault="00E1610A" w:rsidP="002F381E">
      <w:pPr>
        <w:rPr>
          <w:rFonts w:asciiTheme="majorHAnsi" w:hAnsiTheme="majorHAnsi" w:cs="Calibri"/>
        </w:rPr>
      </w:pPr>
    </w:p>
    <w:p w14:paraId="4B115839" w14:textId="77777777" w:rsidR="00E1610A" w:rsidRDefault="00E1610A" w:rsidP="002F381E">
      <w:pPr>
        <w:rPr>
          <w:rFonts w:asciiTheme="majorHAnsi" w:hAnsiTheme="majorHAnsi" w:cs="Calibri"/>
        </w:rPr>
      </w:pPr>
    </w:p>
    <w:p w14:paraId="044144F3" w14:textId="77777777" w:rsidR="00E1610A" w:rsidRDefault="00E1610A" w:rsidP="002F381E">
      <w:pPr>
        <w:rPr>
          <w:rFonts w:asciiTheme="majorHAnsi" w:hAnsiTheme="majorHAnsi" w:cs="Calibri"/>
        </w:rPr>
      </w:pPr>
    </w:p>
    <w:p w14:paraId="0A82169D" w14:textId="77777777" w:rsidR="00E1610A" w:rsidRDefault="00E1610A" w:rsidP="002F381E">
      <w:pPr>
        <w:rPr>
          <w:rFonts w:asciiTheme="majorHAnsi" w:hAnsiTheme="majorHAnsi" w:cs="Calibri"/>
        </w:rPr>
      </w:pPr>
    </w:p>
    <w:p w14:paraId="0D99FC01" w14:textId="77777777" w:rsidR="00E1610A" w:rsidRDefault="00E1610A" w:rsidP="002F381E">
      <w:pPr>
        <w:rPr>
          <w:rFonts w:asciiTheme="majorHAnsi" w:hAnsiTheme="majorHAnsi" w:cs="Calibri"/>
        </w:rPr>
      </w:pPr>
    </w:p>
    <w:p w14:paraId="39CCA616" w14:textId="77777777" w:rsidR="00E1610A" w:rsidRDefault="00E1610A" w:rsidP="002F381E">
      <w:pPr>
        <w:rPr>
          <w:rFonts w:asciiTheme="majorHAnsi" w:hAnsiTheme="majorHAnsi" w:cs="Calibri"/>
        </w:rPr>
      </w:pPr>
    </w:p>
    <w:p w14:paraId="1C10F215" w14:textId="04626596" w:rsidR="00E1610A" w:rsidRDefault="00E1610A" w:rsidP="002F381E">
      <w:pPr>
        <w:rPr>
          <w:rFonts w:asciiTheme="majorHAnsi" w:hAnsiTheme="majorHAnsi" w:cs="Calibri"/>
        </w:rPr>
      </w:pPr>
    </w:p>
    <w:p w14:paraId="24DF0847" w14:textId="0178F52A" w:rsidR="002F381E" w:rsidRPr="00135D7B" w:rsidRDefault="002F381E" w:rsidP="002F381E">
      <w:pPr>
        <w:pStyle w:val="Plattetekst"/>
        <w:ind w:left="-360"/>
        <w:rPr>
          <w:rFonts w:asciiTheme="majorHAnsi" w:hAnsiTheme="majorHAnsi" w:cs="Calibri"/>
          <w:b/>
          <w:sz w:val="36"/>
          <w:szCs w:val="36"/>
        </w:rPr>
      </w:pPr>
      <w:r w:rsidRPr="00135D7B">
        <w:rPr>
          <w:rFonts w:asciiTheme="majorHAnsi" w:hAnsiTheme="majorHAnsi" w:cs="Calibri"/>
          <w:b/>
          <w:sz w:val="36"/>
          <w:szCs w:val="36"/>
        </w:rPr>
        <w:t>Organisatie</w:t>
      </w:r>
    </w:p>
    <w:p w14:paraId="1B4D5F31" w14:textId="77777777" w:rsidR="002F381E" w:rsidRPr="00135D7B" w:rsidRDefault="002F381E" w:rsidP="002F381E">
      <w:pPr>
        <w:rPr>
          <w:rFonts w:asciiTheme="majorHAnsi" w:hAnsiTheme="majorHAnsi" w:cs="Calibri"/>
        </w:rPr>
      </w:pPr>
    </w:p>
    <w:p w14:paraId="024994A6" w14:textId="7811E3EF" w:rsidR="002F381E" w:rsidRPr="00135D7B" w:rsidRDefault="002F381E" w:rsidP="002F381E">
      <w:pPr>
        <w:ind w:firstLine="705"/>
        <w:jc w:val="both"/>
        <w:rPr>
          <w:rFonts w:asciiTheme="majorHAnsi" w:hAnsiTheme="majorHAnsi" w:cs="Calibri"/>
        </w:rPr>
      </w:pPr>
    </w:p>
    <w:p w14:paraId="5BD86079" w14:textId="57FCBA1D" w:rsidR="002F381E" w:rsidRPr="00135D7B" w:rsidRDefault="002F381E" w:rsidP="002F381E">
      <w:pPr>
        <w:pStyle w:val="Plattetekst"/>
        <w:ind w:left="-360"/>
        <w:rPr>
          <w:rFonts w:asciiTheme="majorHAnsi" w:hAnsiTheme="majorHAnsi" w:cs="Calibri"/>
          <w:b/>
          <w:sz w:val="36"/>
          <w:szCs w:val="36"/>
        </w:rPr>
      </w:pPr>
    </w:p>
    <w:p w14:paraId="16F9D655" w14:textId="3A14F2EE" w:rsidR="002F381E" w:rsidRPr="00135D7B" w:rsidRDefault="002F381E" w:rsidP="002F381E">
      <w:pPr>
        <w:pStyle w:val="Plattetekst"/>
        <w:ind w:left="-360"/>
        <w:rPr>
          <w:rFonts w:asciiTheme="majorHAnsi" w:hAnsiTheme="majorHAnsi" w:cs="Calibri"/>
          <w:b/>
          <w:sz w:val="36"/>
          <w:szCs w:val="36"/>
        </w:rPr>
      </w:pPr>
    </w:p>
    <w:p w14:paraId="09A0333B" w14:textId="50B86D2D" w:rsidR="002F381E" w:rsidRPr="00135D7B" w:rsidRDefault="006224FE" w:rsidP="002F381E">
      <w:pPr>
        <w:rPr>
          <w:rFonts w:asciiTheme="majorHAnsi" w:hAnsiTheme="majorHAnsi" w:cs="Calibri"/>
          <w:b/>
          <w:sz w:val="36"/>
          <w:szCs w:val="36"/>
        </w:rPr>
      </w:pPr>
      <w:r w:rsidRPr="00135D7B">
        <w:rPr>
          <w:rFonts w:asciiTheme="majorHAnsi" w:hAnsiTheme="majorHAnsi" w:cs="Calibri"/>
          <w:b/>
          <w:noProof/>
          <w:sz w:val="36"/>
          <w:szCs w:val="36"/>
          <w:lang w:val="nl-BE" w:eastAsia="nl-BE"/>
        </w:rPr>
        <w:drawing>
          <wp:anchor distT="0" distB="0" distL="114300" distR="114300" simplePos="0" relativeHeight="251667456" behindDoc="1" locked="0" layoutInCell="1" allowOverlap="1" wp14:anchorId="06D1B560" wp14:editId="3B923395">
            <wp:simplePos x="0" y="0"/>
            <wp:positionH relativeFrom="margin">
              <wp:posOffset>-1377266</wp:posOffset>
            </wp:positionH>
            <wp:positionV relativeFrom="paragraph">
              <wp:posOffset>361950</wp:posOffset>
            </wp:positionV>
            <wp:extent cx="8764808" cy="6196329"/>
            <wp:effectExtent l="1587" t="0" r="318" b="317"/>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764808" cy="6196329"/>
                    </a:xfrm>
                    <a:prstGeom prst="rect">
                      <a:avLst/>
                    </a:prstGeom>
                  </pic:spPr>
                </pic:pic>
              </a:graphicData>
            </a:graphic>
            <wp14:sizeRelH relativeFrom="margin">
              <wp14:pctWidth>0</wp14:pctWidth>
            </wp14:sizeRelH>
            <wp14:sizeRelV relativeFrom="margin">
              <wp14:pctHeight>0</wp14:pctHeight>
            </wp14:sizeRelV>
          </wp:anchor>
        </w:drawing>
      </w:r>
      <w:r w:rsidR="00B06F25">
        <w:rPr>
          <w:rFonts w:asciiTheme="majorHAnsi" w:hAnsiTheme="majorHAnsi" w:cs="Calibri"/>
          <w:b/>
          <w:noProof/>
          <w:sz w:val="36"/>
          <w:szCs w:val="36"/>
          <w:lang w:val="nl-BE" w:eastAsia="nl-BE"/>
        </w:rPr>
        <mc:AlternateContent>
          <mc:Choice Requires="wps">
            <w:drawing>
              <wp:anchor distT="0" distB="0" distL="114300" distR="114300" simplePos="0" relativeHeight="251668480" behindDoc="0" locked="0" layoutInCell="1" allowOverlap="1" wp14:anchorId="5EEC68F4" wp14:editId="4B4D2344">
                <wp:simplePos x="0" y="0"/>
                <wp:positionH relativeFrom="column">
                  <wp:posOffset>-195580</wp:posOffset>
                </wp:positionH>
                <wp:positionV relativeFrom="paragraph">
                  <wp:posOffset>6421120</wp:posOffset>
                </wp:positionV>
                <wp:extent cx="457200" cy="1362075"/>
                <wp:effectExtent l="0" t="0" r="0" b="9525"/>
                <wp:wrapNone/>
                <wp:docPr id="4" name="Rechthoek 4"/>
                <wp:cNvGraphicFramePr/>
                <a:graphic xmlns:a="http://schemas.openxmlformats.org/drawingml/2006/main">
                  <a:graphicData uri="http://schemas.microsoft.com/office/word/2010/wordprocessingShape">
                    <wps:wsp>
                      <wps:cNvSpPr/>
                      <wps:spPr>
                        <a:xfrm>
                          <a:off x="0" y="0"/>
                          <a:ext cx="457200" cy="1362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70C4EA0F" id="Rechthoek 4" o:spid="_x0000_s1026" style="position:absolute;margin-left:-15.4pt;margin-top:505.6pt;width:36pt;height:107.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" fillcolor="white [3212]" stroked="f" strokeweight="1pt"/>
            </w:pict>
          </mc:Fallback>
        </mc:AlternateContent>
      </w:r>
      <w:r w:rsidR="009E6AA2" w:rsidRPr="00135D7B">
        <w:rPr>
          <w:rFonts w:asciiTheme="majorHAnsi" w:hAnsiTheme="majorHAnsi" w:cs="Calibri"/>
          <w:b/>
          <w:noProof/>
          <w:sz w:val="36"/>
          <w:szCs w:val="36"/>
          <w:lang w:val="nl-BE" w:eastAsia="nl-BE"/>
        </w:rPr>
        <w:drawing>
          <wp:anchor distT="0" distB="0" distL="114300" distR="114300" simplePos="0" relativeHeight="251665408" behindDoc="1" locked="0" layoutInCell="1" allowOverlap="1" wp14:anchorId="5150F4CA" wp14:editId="13E373D3">
            <wp:simplePos x="0" y="0"/>
            <wp:positionH relativeFrom="margin">
              <wp:align>center</wp:align>
            </wp:positionH>
            <wp:positionV relativeFrom="paragraph">
              <wp:posOffset>235298</wp:posOffset>
            </wp:positionV>
            <wp:extent cx="8769866" cy="6196921"/>
            <wp:effectExtent l="0" t="8890" r="3810" b="381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ganigram 04_2023.jpg"/>
                    <pic:cNvPicPr/>
                  </pic:nvPicPr>
                  <pic:blipFill>
                    <a:blip r:embed="rId15">
                      <a:extLst>
                        <a:ext uri="{28A0092B-C50C-407E-A947-70E740481C1C}">
                          <a14:useLocalDpi xmlns:a14="http://schemas.microsoft.com/office/drawing/2010/main" val="0"/>
                        </a:ext>
                      </a:extLst>
                    </a:blip>
                    <a:stretch>
                      <a:fillRect/>
                    </a:stretch>
                  </pic:blipFill>
                  <pic:spPr>
                    <a:xfrm rot="16200000">
                      <a:off x="0" y="0"/>
                      <a:ext cx="8769866" cy="6196921"/>
                    </a:xfrm>
                    <a:prstGeom prst="rect">
                      <a:avLst/>
                    </a:prstGeom>
                  </pic:spPr>
                </pic:pic>
              </a:graphicData>
            </a:graphic>
            <wp14:sizeRelH relativeFrom="margin">
              <wp14:pctWidth>0</wp14:pctWidth>
            </wp14:sizeRelH>
            <wp14:sizeRelV relativeFrom="margin">
              <wp14:pctHeight>0</wp14:pctHeight>
            </wp14:sizeRelV>
          </wp:anchor>
        </w:drawing>
      </w:r>
      <w:r w:rsidR="002F381E" w:rsidRPr="00135D7B">
        <w:rPr>
          <w:rFonts w:asciiTheme="majorHAnsi" w:hAnsiTheme="majorHAnsi" w:cs="Calibri"/>
        </w:rPr>
        <w:br w:type="page"/>
      </w:r>
    </w:p>
    <w:p w14:paraId="29DE2244" w14:textId="77777777" w:rsidR="00DD14AE" w:rsidRDefault="00DD14AE" w:rsidP="002F381E">
      <w:pPr>
        <w:tabs>
          <w:tab w:val="left" w:pos="-284"/>
          <w:tab w:val="left" w:pos="142"/>
        </w:tabs>
        <w:ind w:left="-284"/>
        <w:rPr>
          <w:rFonts w:asciiTheme="majorHAnsi" w:hAnsiTheme="majorHAnsi" w:cs="Calibri"/>
          <w:b/>
          <w:sz w:val="36"/>
          <w:szCs w:val="36"/>
        </w:rPr>
      </w:pPr>
    </w:p>
    <w:p w14:paraId="61DA0253" w14:textId="17FB970A" w:rsidR="002F381E" w:rsidRPr="00135D7B" w:rsidRDefault="002F381E" w:rsidP="002F381E">
      <w:pPr>
        <w:tabs>
          <w:tab w:val="left" w:pos="-284"/>
          <w:tab w:val="left" w:pos="142"/>
        </w:tabs>
        <w:ind w:left="-284"/>
        <w:rPr>
          <w:rFonts w:asciiTheme="majorHAnsi" w:hAnsiTheme="majorHAnsi" w:cs="Calibri"/>
          <w:b/>
          <w:sz w:val="36"/>
          <w:szCs w:val="36"/>
        </w:rPr>
      </w:pPr>
      <w:r w:rsidRPr="00135D7B">
        <w:rPr>
          <w:rFonts w:asciiTheme="majorHAnsi" w:hAnsiTheme="majorHAnsi" w:cs="Calibri"/>
          <w:b/>
          <w:sz w:val="36"/>
          <w:szCs w:val="36"/>
        </w:rPr>
        <w:t>Aanpassingen aan Victorinfo</w:t>
      </w:r>
    </w:p>
    <w:p w14:paraId="03980438" w14:textId="77777777" w:rsidR="002F381E" w:rsidRPr="00135D7B" w:rsidRDefault="002F381E" w:rsidP="002F381E">
      <w:pPr>
        <w:tabs>
          <w:tab w:val="left" w:pos="-284"/>
          <w:tab w:val="left" w:pos="142"/>
        </w:tabs>
        <w:ind w:left="-284"/>
        <w:rPr>
          <w:rFonts w:asciiTheme="majorHAnsi" w:hAnsiTheme="majorHAnsi" w:cs="Calibri"/>
        </w:rPr>
      </w:pPr>
      <w:r w:rsidRPr="00135D7B">
        <w:rPr>
          <w:rFonts w:asciiTheme="majorHAnsi" w:hAnsiTheme="majorHAnsi" w:cs="Calibri"/>
        </w:rPr>
        <w:t>Deze tekst kan te allen tijde door de dienst gewijzigd worden. Wijzigingen worden aangekondigd op de website en de nieuwsbrief.  Een actuele versie kan bekomen worden op onze dienst.</w:t>
      </w:r>
    </w:p>
    <w:p w14:paraId="79E6988E" w14:textId="77777777" w:rsidR="002F381E" w:rsidRPr="00135D7B" w:rsidRDefault="002F381E" w:rsidP="002F381E">
      <w:pPr>
        <w:ind w:left="-360"/>
        <w:jc w:val="both"/>
        <w:rPr>
          <w:rFonts w:asciiTheme="majorHAnsi" w:hAnsiTheme="majorHAnsi" w:cs="Calibri"/>
          <w:b/>
          <w:sz w:val="36"/>
          <w:szCs w:val="36"/>
        </w:rPr>
      </w:pPr>
    </w:p>
    <w:p w14:paraId="1E7772FA" w14:textId="77777777" w:rsidR="002F381E" w:rsidRPr="00135D7B" w:rsidRDefault="002F381E" w:rsidP="002F381E">
      <w:pPr>
        <w:ind w:left="-360"/>
        <w:jc w:val="both"/>
        <w:rPr>
          <w:rFonts w:asciiTheme="majorHAnsi" w:hAnsiTheme="majorHAnsi" w:cs="Calibri"/>
          <w:b/>
          <w:sz w:val="36"/>
          <w:szCs w:val="36"/>
        </w:rPr>
      </w:pPr>
    </w:p>
    <w:p w14:paraId="6782B02B" w14:textId="77777777" w:rsidR="002F381E" w:rsidRPr="00135D7B" w:rsidRDefault="002F381E" w:rsidP="002F381E">
      <w:pPr>
        <w:ind w:left="-360"/>
        <w:jc w:val="both"/>
        <w:rPr>
          <w:rFonts w:asciiTheme="majorHAnsi" w:hAnsiTheme="majorHAnsi" w:cs="Calibri"/>
          <w:b/>
          <w:sz w:val="36"/>
          <w:szCs w:val="36"/>
        </w:rPr>
      </w:pPr>
      <w:r w:rsidRPr="00135D7B">
        <w:rPr>
          <w:rFonts w:asciiTheme="majorHAnsi" w:hAnsiTheme="majorHAnsi" w:cs="Calibri"/>
          <w:b/>
          <w:sz w:val="36"/>
          <w:szCs w:val="36"/>
        </w:rPr>
        <w:t>Contact</w:t>
      </w:r>
    </w:p>
    <w:p w14:paraId="1BAD492D" w14:textId="77777777" w:rsidR="002F381E" w:rsidRPr="00135D7B" w:rsidRDefault="002F381E" w:rsidP="002F381E">
      <w:pPr>
        <w:ind w:left="-360"/>
        <w:jc w:val="both"/>
        <w:rPr>
          <w:rFonts w:asciiTheme="majorHAnsi" w:hAnsiTheme="majorHAnsi" w:cs="Calibri"/>
          <w:sz w:val="22"/>
          <w:szCs w:val="22"/>
        </w:rPr>
      </w:pPr>
      <w:r w:rsidRPr="00135D7B">
        <w:rPr>
          <w:rFonts w:asciiTheme="majorHAnsi" w:hAnsiTheme="majorHAnsi" w:cs="Calibri"/>
          <w:noProof/>
          <w:lang w:val="nl-BE" w:eastAsia="nl-BE"/>
        </w:rPr>
        <w:drawing>
          <wp:anchor distT="0" distB="0" distL="114300" distR="114300" simplePos="0" relativeHeight="251659264" behindDoc="1" locked="0" layoutInCell="1" allowOverlap="1" wp14:anchorId="3C97482E" wp14:editId="12B8D039">
            <wp:simplePos x="0" y="0"/>
            <wp:positionH relativeFrom="column">
              <wp:posOffset>-228600</wp:posOffset>
            </wp:positionH>
            <wp:positionV relativeFrom="paragraph">
              <wp:posOffset>136525</wp:posOffset>
            </wp:positionV>
            <wp:extent cx="571500" cy="571500"/>
            <wp:effectExtent l="0" t="0" r="0" b="0"/>
            <wp:wrapTight wrapText="bothSides">
              <wp:wrapPolygon edited="0">
                <wp:start x="0" y="0"/>
                <wp:lineTo x="0" y="20880"/>
                <wp:lineTo x="20880" y="20880"/>
                <wp:lineTo x="20880" y="0"/>
                <wp:lineTo x="0" y="0"/>
              </wp:wrapPolygon>
            </wp:wrapTight>
            <wp:docPr id="30" name="Afbeelding 30" descr="brieven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rievenbu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CF7DF" w14:textId="77777777" w:rsidR="002F381E" w:rsidRPr="00135D7B" w:rsidRDefault="002F381E" w:rsidP="002F381E">
      <w:pPr>
        <w:ind w:left="-360"/>
        <w:jc w:val="both"/>
        <w:rPr>
          <w:rFonts w:asciiTheme="majorHAnsi" w:hAnsiTheme="majorHAnsi" w:cs="Calibri"/>
          <w:sz w:val="22"/>
          <w:szCs w:val="22"/>
        </w:rPr>
      </w:pPr>
      <w:r w:rsidRPr="00135D7B">
        <w:rPr>
          <w:rFonts w:asciiTheme="majorHAnsi" w:hAnsiTheme="majorHAnsi" w:cs="Calibri"/>
          <w:sz w:val="22"/>
          <w:szCs w:val="22"/>
        </w:rPr>
        <w:t>Vzw Victor</w:t>
      </w:r>
    </w:p>
    <w:p w14:paraId="751E0C83" w14:textId="77777777" w:rsidR="002F381E" w:rsidRPr="00135D7B" w:rsidRDefault="002F381E" w:rsidP="002F381E">
      <w:pPr>
        <w:ind w:left="-360"/>
        <w:jc w:val="both"/>
        <w:rPr>
          <w:rFonts w:asciiTheme="majorHAnsi" w:hAnsiTheme="majorHAnsi" w:cs="Calibri"/>
          <w:sz w:val="22"/>
          <w:szCs w:val="22"/>
        </w:rPr>
      </w:pPr>
      <w:proofErr w:type="spellStart"/>
      <w:r w:rsidRPr="00135D7B">
        <w:rPr>
          <w:rFonts w:asciiTheme="majorHAnsi" w:hAnsiTheme="majorHAnsi" w:cs="Calibri"/>
          <w:sz w:val="22"/>
          <w:szCs w:val="22"/>
        </w:rPr>
        <w:t>Iepersestraat</w:t>
      </w:r>
      <w:proofErr w:type="spellEnd"/>
      <w:r w:rsidRPr="00135D7B">
        <w:rPr>
          <w:rFonts w:asciiTheme="majorHAnsi" w:hAnsiTheme="majorHAnsi" w:cs="Calibri"/>
          <w:sz w:val="22"/>
          <w:szCs w:val="22"/>
        </w:rPr>
        <w:t xml:space="preserve"> 110</w:t>
      </w:r>
    </w:p>
    <w:p w14:paraId="1CD2EA03" w14:textId="77777777" w:rsidR="002F381E" w:rsidRPr="00135D7B" w:rsidRDefault="002F381E" w:rsidP="002F381E">
      <w:pPr>
        <w:ind w:left="-360"/>
        <w:jc w:val="both"/>
        <w:rPr>
          <w:rFonts w:asciiTheme="majorHAnsi" w:hAnsiTheme="majorHAnsi" w:cs="Calibri"/>
          <w:sz w:val="22"/>
          <w:szCs w:val="22"/>
        </w:rPr>
      </w:pPr>
      <w:r w:rsidRPr="00135D7B">
        <w:rPr>
          <w:rFonts w:asciiTheme="majorHAnsi" w:hAnsiTheme="majorHAnsi" w:cs="Calibri"/>
          <w:sz w:val="22"/>
          <w:szCs w:val="22"/>
        </w:rPr>
        <w:t>8800 Roeselare</w:t>
      </w:r>
      <w:r w:rsidRPr="00135D7B">
        <w:rPr>
          <w:rFonts w:asciiTheme="majorHAnsi" w:hAnsiTheme="majorHAnsi" w:cs="Calibri"/>
          <w:sz w:val="22"/>
          <w:szCs w:val="22"/>
        </w:rPr>
        <w:tab/>
      </w:r>
    </w:p>
    <w:p w14:paraId="626848A2" w14:textId="77777777" w:rsidR="002F381E" w:rsidRPr="00135D7B" w:rsidRDefault="002F381E" w:rsidP="002F381E">
      <w:pPr>
        <w:ind w:left="-360"/>
        <w:jc w:val="both"/>
        <w:rPr>
          <w:rFonts w:asciiTheme="majorHAnsi" w:hAnsiTheme="majorHAnsi" w:cs="Calibri"/>
          <w:sz w:val="22"/>
          <w:szCs w:val="22"/>
        </w:rPr>
      </w:pPr>
    </w:p>
    <w:p w14:paraId="55B75CFF"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noProof/>
          <w:lang w:val="nl-BE" w:eastAsia="nl-BE"/>
        </w:rPr>
        <w:drawing>
          <wp:anchor distT="0" distB="0" distL="114300" distR="114300" simplePos="0" relativeHeight="251660288" behindDoc="1" locked="0" layoutInCell="1" allowOverlap="1" wp14:anchorId="5718E76F" wp14:editId="71736729">
            <wp:simplePos x="0" y="0"/>
            <wp:positionH relativeFrom="column">
              <wp:posOffset>-228600</wp:posOffset>
            </wp:positionH>
            <wp:positionV relativeFrom="paragraph">
              <wp:posOffset>78105</wp:posOffset>
            </wp:positionV>
            <wp:extent cx="571500" cy="571500"/>
            <wp:effectExtent l="0" t="0" r="0" b="0"/>
            <wp:wrapTight wrapText="bothSides">
              <wp:wrapPolygon edited="0">
                <wp:start x="0" y="0"/>
                <wp:lineTo x="0" y="20880"/>
                <wp:lineTo x="20880" y="20880"/>
                <wp:lineTo x="20880" y="0"/>
                <wp:lineTo x="0" y="0"/>
              </wp:wrapPolygon>
            </wp:wrapTight>
            <wp:docPr id="31" name="Afbeelding 31" descr="telefoon klass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elefoon klassie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777CEC"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051/25 25 28</w:t>
      </w:r>
    </w:p>
    <w:p w14:paraId="61006537"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rPr>
        <w:t>elke werkdag bereikbaar van 9u tot 12u30</w:t>
      </w:r>
    </w:p>
    <w:p w14:paraId="6737D601" w14:textId="77777777" w:rsidR="002F381E" w:rsidRPr="00135D7B" w:rsidRDefault="002F381E" w:rsidP="002F381E">
      <w:pPr>
        <w:ind w:left="-360"/>
        <w:jc w:val="both"/>
        <w:rPr>
          <w:rFonts w:asciiTheme="majorHAnsi" w:hAnsiTheme="majorHAnsi" w:cs="Calibri"/>
        </w:rPr>
      </w:pPr>
    </w:p>
    <w:p w14:paraId="6419DB33" w14:textId="77777777" w:rsidR="002F381E" w:rsidRPr="00135D7B" w:rsidRDefault="002F381E" w:rsidP="002F381E">
      <w:pPr>
        <w:ind w:left="-360"/>
        <w:jc w:val="both"/>
        <w:rPr>
          <w:rFonts w:asciiTheme="majorHAnsi" w:hAnsiTheme="majorHAnsi" w:cs="Calibri"/>
        </w:rPr>
      </w:pPr>
    </w:p>
    <w:p w14:paraId="4EFB1083" w14:textId="77777777" w:rsidR="002F381E" w:rsidRPr="00135D7B" w:rsidRDefault="002F381E" w:rsidP="002F381E">
      <w:pPr>
        <w:ind w:left="-360"/>
        <w:jc w:val="both"/>
        <w:rPr>
          <w:rFonts w:asciiTheme="majorHAnsi" w:hAnsiTheme="majorHAnsi" w:cs="Calibri"/>
        </w:rPr>
      </w:pPr>
      <w:r w:rsidRPr="00135D7B">
        <w:rPr>
          <w:rFonts w:asciiTheme="majorHAnsi" w:hAnsiTheme="majorHAnsi" w:cs="Calibri"/>
          <w:noProof/>
          <w:lang w:val="nl-BE" w:eastAsia="nl-BE"/>
        </w:rPr>
        <w:drawing>
          <wp:anchor distT="0" distB="0" distL="114300" distR="114300" simplePos="0" relativeHeight="251661312" behindDoc="1" locked="0" layoutInCell="1" allowOverlap="1" wp14:anchorId="734987ED" wp14:editId="66F08F00">
            <wp:simplePos x="0" y="0"/>
            <wp:positionH relativeFrom="column">
              <wp:posOffset>-228600</wp:posOffset>
            </wp:positionH>
            <wp:positionV relativeFrom="paragraph">
              <wp:posOffset>3810</wp:posOffset>
            </wp:positionV>
            <wp:extent cx="571500" cy="571500"/>
            <wp:effectExtent l="0" t="0" r="0" b="0"/>
            <wp:wrapTight wrapText="bothSides">
              <wp:wrapPolygon edited="0">
                <wp:start x="0" y="0"/>
                <wp:lineTo x="0" y="20880"/>
                <wp:lineTo x="20880" y="20880"/>
                <wp:lineTo x="20880" y="0"/>
                <wp:lineTo x="0" y="0"/>
              </wp:wrapPolygon>
            </wp:wrapTight>
            <wp:docPr id="32" name="Afbeelding 32" descr="emai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mail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B55B64" w14:textId="3B517B43" w:rsidR="002F381E" w:rsidRPr="00124DA2" w:rsidRDefault="002F381E" w:rsidP="002F381E">
      <w:pPr>
        <w:ind w:left="-360"/>
        <w:jc w:val="both"/>
        <w:rPr>
          <w:rFonts w:asciiTheme="majorHAnsi" w:hAnsiTheme="majorHAnsi" w:cs="Calibri"/>
          <w:lang w:val="de-DE"/>
        </w:rPr>
      </w:pPr>
      <w:r w:rsidRPr="00124DA2">
        <w:rPr>
          <w:rFonts w:asciiTheme="majorHAnsi" w:hAnsiTheme="majorHAnsi" w:cs="Calibri"/>
          <w:lang w:val="de-DE"/>
        </w:rPr>
        <w:t xml:space="preserve">dienst: </w:t>
      </w:r>
      <w:hyperlink r:id="rId19" w:history="1">
        <w:r w:rsidRPr="00124DA2">
          <w:rPr>
            <w:rStyle w:val="Hyperlink"/>
            <w:rFonts w:asciiTheme="majorHAnsi" w:hAnsiTheme="majorHAnsi" w:cs="Calibri"/>
            <w:lang w:val="de-DE"/>
          </w:rPr>
          <w:t>info@vzwvictor.be</w:t>
        </w:r>
      </w:hyperlink>
      <w:r w:rsidRPr="00124DA2">
        <w:rPr>
          <w:rFonts w:asciiTheme="majorHAnsi" w:hAnsiTheme="majorHAnsi" w:cs="Calibri"/>
          <w:lang w:val="de-DE"/>
        </w:rPr>
        <w:tab/>
      </w:r>
      <w:proofErr w:type="spellStart"/>
      <w:r w:rsidRPr="00124DA2">
        <w:rPr>
          <w:rFonts w:asciiTheme="majorHAnsi" w:hAnsiTheme="majorHAnsi" w:cs="Calibri"/>
          <w:lang w:val="de-DE"/>
        </w:rPr>
        <w:t>begeleid</w:t>
      </w:r>
      <w:proofErr w:type="spellEnd"/>
      <w:r w:rsidRPr="00124DA2">
        <w:rPr>
          <w:rFonts w:asciiTheme="majorHAnsi" w:hAnsiTheme="majorHAnsi" w:cs="Calibri"/>
          <w:lang w:val="de-DE"/>
        </w:rPr>
        <w:t>(</w:t>
      </w:r>
      <w:proofErr w:type="spellStart"/>
      <w:r w:rsidRPr="00124DA2">
        <w:rPr>
          <w:rFonts w:asciiTheme="majorHAnsi" w:hAnsiTheme="majorHAnsi" w:cs="Calibri"/>
          <w:lang w:val="de-DE"/>
        </w:rPr>
        <w:t>st</w:t>
      </w:r>
      <w:proofErr w:type="spellEnd"/>
      <w:r w:rsidRPr="00124DA2">
        <w:rPr>
          <w:rFonts w:asciiTheme="majorHAnsi" w:hAnsiTheme="majorHAnsi" w:cs="Calibri"/>
          <w:lang w:val="de-DE"/>
        </w:rPr>
        <w:t xml:space="preserve">)er: </w:t>
      </w:r>
      <w:hyperlink r:id="rId20" w:history="1">
        <w:r w:rsidRPr="00124DA2">
          <w:rPr>
            <w:rStyle w:val="Hyperlink"/>
            <w:rFonts w:asciiTheme="majorHAnsi" w:hAnsiTheme="majorHAnsi" w:cs="Calibri"/>
            <w:i/>
            <w:lang w:val="de-DE"/>
          </w:rPr>
          <w:t>voornaam</w:t>
        </w:r>
        <w:r w:rsidRPr="00124DA2">
          <w:rPr>
            <w:rStyle w:val="Hyperlink"/>
            <w:rFonts w:asciiTheme="majorHAnsi" w:hAnsiTheme="majorHAnsi" w:cs="Calibri"/>
            <w:lang w:val="de-DE"/>
          </w:rPr>
          <w:t>@vzwvictor.be</w:t>
        </w:r>
      </w:hyperlink>
      <w:r w:rsidRPr="00124DA2">
        <w:rPr>
          <w:rFonts w:asciiTheme="majorHAnsi" w:hAnsiTheme="majorHAnsi" w:cs="Calibri"/>
          <w:lang w:val="de-DE"/>
        </w:rPr>
        <w:t xml:space="preserve"> </w:t>
      </w:r>
    </w:p>
    <w:p w14:paraId="187FD117" w14:textId="77777777" w:rsidR="002F381E" w:rsidRPr="00124DA2" w:rsidRDefault="002F381E" w:rsidP="002F381E">
      <w:pPr>
        <w:ind w:left="-360"/>
        <w:jc w:val="both"/>
        <w:rPr>
          <w:rFonts w:asciiTheme="majorHAnsi" w:hAnsiTheme="majorHAnsi" w:cs="Calibri"/>
          <w:lang w:val="de-DE"/>
        </w:rPr>
      </w:pPr>
    </w:p>
    <w:p w14:paraId="7A8516F3" w14:textId="77777777" w:rsidR="002F381E" w:rsidRPr="00124DA2" w:rsidRDefault="002F381E" w:rsidP="002F381E">
      <w:pPr>
        <w:jc w:val="both"/>
        <w:rPr>
          <w:rFonts w:asciiTheme="majorHAnsi" w:hAnsiTheme="majorHAnsi" w:cs="Calibri"/>
          <w:sz w:val="22"/>
          <w:szCs w:val="22"/>
          <w:lang w:val="de-DE"/>
        </w:rPr>
      </w:pPr>
    </w:p>
    <w:p w14:paraId="5ECE5FF0" w14:textId="5B0A4FC6" w:rsidR="002F381E" w:rsidRPr="00135D7B" w:rsidRDefault="002F381E" w:rsidP="002F381E">
      <w:pPr>
        <w:ind w:left="708"/>
        <w:jc w:val="both"/>
        <w:rPr>
          <w:rFonts w:asciiTheme="majorHAnsi" w:hAnsiTheme="majorHAnsi" w:cs="Calibri"/>
          <w:sz w:val="22"/>
          <w:szCs w:val="22"/>
        </w:rPr>
      </w:pPr>
      <w:r w:rsidRPr="00135D7B">
        <w:rPr>
          <w:rFonts w:asciiTheme="majorHAnsi" w:hAnsiTheme="majorHAnsi" w:cs="Calibri"/>
          <w:noProof/>
          <w:lang w:val="nl-BE" w:eastAsia="nl-BE"/>
        </w:rPr>
        <w:drawing>
          <wp:anchor distT="0" distB="0" distL="114300" distR="114300" simplePos="0" relativeHeight="251662336" behindDoc="1" locked="0" layoutInCell="1" allowOverlap="1" wp14:anchorId="35AACF3D" wp14:editId="74DD21A3">
            <wp:simplePos x="0" y="0"/>
            <wp:positionH relativeFrom="column">
              <wp:posOffset>-227330</wp:posOffset>
            </wp:positionH>
            <wp:positionV relativeFrom="paragraph">
              <wp:posOffset>85725</wp:posOffset>
            </wp:positionV>
            <wp:extent cx="571500" cy="571500"/>
            <wp:effectExtent l="0" t="0" r="0" b="0"/>
            <wp:wrapTight wrapText="bothSides">
              <wp:wrapPolygon edited="0">
                <wp:start x="0" y="0"/>
                <wp:lineTo x="0" y="20880"/>
                <wp:lineTo x="20880" y="20880"/>
                <wp:lineTo x="20880" y="0"/>
                <wp:lineTo x="0" y="0"/>
              </wp:wrapPolygon>
            </wp:wrapTight>
            <wp:docPr id="33" name="Afbeelding 33" descr="telefoon g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elefoon gs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5D7B">
        <w:rPr>
          <w:rFonts w:asciiTheme="majorHAnsi" w:hAnsiTheme="majorHAnsi" w:cs="Calibri"/>
          <w:sz w:val="22"/>
          <w:szCs w:val="22"/>
        </w:rPr>
        <w:t xml:space="preserve">Uw begeleid(st)er is rechtstreeks bereikbaar via GSM. Het betrokken </w:t>
      </w:r>
      <w:proofErr w:type="spellStart"/>
      <w:r w:rsidRPr="00135D7B">
        <w:rPr>
          <w:rFonts w:asciiTheme="majorHAnsi" w:hAnsiTheme="majorHAnsi" w:cs="Calibri"/>
          <w:sz w:val="22"/>
          <w:szCs w:val="22"/>
        </w:rPr>
        <w:t>GSM-nummer</w:t>
      </w:r>
      <w:proofErr w:type="spellEnd"/>
      <w:r w:rsidRPr="00135D7B">
        <w:rPr>
          <w:rFonts w:asciiTheme="majorHAnsi" w:hAnsiTheme="majorHAnsi" w:cs="Calibri"/>
          <w:sz w:val="22"/>
          <w:szCs w:val="22"/>
        </w:rPr>
        <w:t xml:space="preserve"> zal u worden doorgegeven bij het eerste huisbezoek. De GSM wordt afgelegd tijdens huisbezoeken, na de werkuren en in het weekend. Tijdens het verlof van uw thuisbegeleider kan u voor dringende vragen terecht op het nummer van de dienst: 051/ 25 25 28.</w:t>
      </w:r>
    </w:p>
    <w:p w14:paraId="2E43572D" w14:textId="77777777" w:rsidR="002F381E" w:rsidRPr="00135D7B" w:rsidRDefault="002F381E" w:rsidP="002F381E">
      <w:pPr>
        <w:jc w:val="both"/>
        <w:rPr>
          <w:rFonts w:asciiTheme="majorHAnsi" w:hAnsiTheme="majorHAnsi" w:cs="Calibri"/>
          <w:sz w:val="22"/>
          <w:szCs w:val="22"/>
        </w:rPr>
      </w:pPr>
    </w:p>
    <w:p w14:paraId="68741CC8" w14:textId="77777777" w:rsidR="002F381E" w:rsidRPr="00135D7B" w:rsidRDefault="002F381E" w:rsidP="002F381E">
      <w:pPr>
        <w:jc w:val="both"/>
        <w:rPr>
          <w:rFonts w:asciiTheme="majorHAnsi" w:hAnsiTheme="majorHAnsi" w:cs="Calibri"/>
          <w:sz w:val="22"/>
          <w:szCs w:val="22"/>
        </w:rPr>
      </w:pPr>
      <w:r w:rsidRPr="00135D7B">
        <w:rPr>
          <w:rFonts w:asciiTheme="majorHAnsi" w:hAnsiTheme="majorHAnsi" w:cs="Calibri"/>
          <w:noProof/>
          <w:lang w:val="nl-BE" w:eastAsia="nl-BE"/>
        </w:rPr>
        <w:drawing>
          <wp:anchor distT="0" distB="0" distL="114300" distR="114300" simplePos="0" relativeHeight="251663360" behindDoc="1" locked="0" layoutInCell="1" allowOverlap="1" wp14:anchorId="6260592F" wp14:editId="254A3A5D">
            <wp:simplePos x="0" y="0"/>
            <wp:positionH relativeFrom="column">
              <wp:posOffset>-228600</wp:posOffset>
            </wp:positionH>
            <wp:positionV relativeFrom="paragraph">
              <wp:posOffset>160655</wp:posOffset>
            </wp:positionV>
            <wp:extent cx="571500" cy="571500"/>
            <wp:effectExtent l="0" t="0" r="0" b="0"/>
            <wp:wrapTight wrapText="bothSides">
              <wp:wrapPolygon edited="0">
                <wp:start x="0" y="0"/>
                <wp:lineTo x="0" y="20880"/>
                <wp:lineTo x="20880" y="20880"/>
                <wp:lineTo x="20880" y="0"/>
                <wp:lineTo x="0" y="0"/>
              </wp:wrapPolygon>
            </wp:wrapTight>
            <wp:docPr id="34" name="Afbeelding 34" descr="computer sit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mputer site 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8110C7" w14:textId="77777777" w:rsidR="002F381E" w:rsidRPr="00135D7B" w:rsidRDefault="0076703A" w:rsidP="002F381E">
      <w:pPr>
        <w:jc w:val="both"/>
        <w:rPr>
          <w:rFonts w:asciiTheme="majorHAnsi" w:hAnsiTheme="majorHAnsi" w:cs="Calibri"/>
        </w:rPr>
      </w:pPr>
      <w:hyperlink r:id="rId23" w:history="1">
        <w:r w:rsidR="002F381E" w:rsidRPr="00135D7B">
          <w:rPr>
            <w:rStyle w:val="Hyperlink"/>
            <w:rFonts w:asciiTheme="majorHAnsi" w:hAnsiTheme="majorHAnsi" w:cs="Calibri"/>
          </w:rPr>
          <w:t>www.vzwvictor.be</w:t>
        </w:r>
      </w:hyperlink>
    </w:p>
    <w:p w14:paraId="776D8040" w14:textId="70F9A8C1" w:rsidR="002F381E" w:rsidRPr="00135D7B" w:rsidRDefault="002F381E" w:rsidP="002F381E">
      <w:pPr>
        <w:jc w:val="both"/>
        <w:rPr>
          <w:rFonts w:asciiTheme="majorHAnsi" w:hAnsiTheme="majorHAnsi" w:cs="Calibri"/>
        </w:rPr>
      </w:pPr>
      <w:r w:rsidRPr="00135D7B">
        <w:rPr>
          <w:rFonts w:asciiTheme="majorHAnsi" w:hAnsiTheme="majorHAnsi" w:cs="Calibri"/>
        </w:rPr>
        <w:t xml:space="preserve">vind ons op </w:t>
      </w:r>
      <w:hyperlink r:id="rId24" w:history="1">
        <w:r w:rsidR="00773586">
          <w:rPr>
            <w:rStyle w:val="Hyperlink"/>
            <w:rFonts w:asciiTheme="majorHAnsi" w:hAnsiTheme="majorHAnsi" w:cs="Calibri"/>
          </w:rPr>
          <w:t>F</w:t>
        </w:r>
        <w:r w:rsidRPr="00773586">
          <w:rPr>
            <w:rStyle w:val="Hyperlink"/>
            <w:rFonts w:asciiTheme="majorHAnsi" w:hAnsiTheme="majorHAnsi" w:cs="Calibri"/>
          </w:rPr>
          <w:t>acebook</w:t>
        </w:r>
      </w:hyperlink>
      <w:r w:rsidR="00773586">
        <w:rPr>
          <w:rFonts w:asciiTheme="majorHAnsi" w:hAnsiTheme="majorHAnsi" w:cs="Calibri"/>
        </w:rPr>
        <w:t xml:space="preserve"> en </w:t>
      </w:r>
      <w:hyperlink r:id="rId25" w:history="1">
        <w:r w:rsidR="00773586" w:rsidRPr="00773586">
          <w:rPr>
            <w:rStyle w:val="Hyperlink"/>
            <w:rFonts w:asciiTheme="majorHAnsi" w:hAnsiTheme="majorHAnsi" w:cs="Calibri"/>
          </w:rPr>
          <w:t>Instagram</w:t>
        </w:r>
      </w:hyperlink>
    </w:p>
    <w:p w14:paraId="3EDE0EE9" w14:textId="77777777" w:rsidR="002F381E" w:rsidRPr="00135D7B" w:rsidRDefault="002F381E" w:rsidP="002F381E">
      <w:pPr>
        <w:jc w:val="both"/>
        <w:rPr>
          <w:rFonts w:asciiTheme="majorHAnsi" w:hAnsiTheme="majorHAnsi" w:cs="Calibri"/>
        </w:rPr>
      </w:pPr>
    </w:p>
    <w:p w14:paraId="67EEDDA1" w14:textId="77777777" w:rsidR="002F381E" w:rsidRPr="00135D7B" w:rsidRDefault="002F381E" w:rsidP="002F381E">
      <w:pPr>
        <w:jc w:val="both"/>
        <w:rPr>
          <w:rFonts w:asciiTheme="majorHAnsi" w:hAnsiTheme="majorHAnsi" w:cs="Calibri"/>
        </w:rPr>
      </w:pPr>
    </w:p>
    <w:p w14:paraId="51B95349" w14:textId="77777777" w:rsidR="002F381E" w:rsidRPr="00135D7B" w:rsidRDefault="002F381E" w:rsidP="002F381E">
      <w:pPr>
        <w:jc w:val="both"/>
        <w:rPr>
          <w:rFonts w:asciiTheme="majorHAnsi" w:hAnsiTheme="majorHAnsi" w:cs="Calibri"/>
        </w:rPr>
      </w:pPr>
    </w:p>
    <w:p w14:paraId="4DBD03A4" w14:textId="77777777" w:rsidR="002F381E" w:rsidRPr="00135D7B" w:rsidRDefault="002F381E" w:rsidP="002F381E">
      <w:pPr>
        <w:ind w:hanging="426"/>
        <w:jc w:val="both"/>
        <w:rPr>
          <w:rFonts w:asciiTheme="majorHAnsi" w:hAnsiTheme="majorHAnsi" w:cs="Calibri"/>
        </w:rPr>
      </w:pPr>
      <w:r w:rsidRPr="00135D7B">
        <w:rPr>
          <w:rFonts w:asciiTheme="majorHAnsi" w:hAnsiTheme="majorHAnsi"/>
          <w:noProof/>
          <w:lang w:val="nl-BE" w:eastAsia="nl-BE"/>
        </w:rPr>
        <w:drawing>
          <wp:anchor distT="0" distB="0" distL="114300" distR="114300" simplePos="0" relativeHeight="251664384" behindDoc="1" locked="0" layoutInCell="1" allowOverlap="1" wp14:anchorId="2BADD6E8" wp14:editId="471A42F2">
            <wp:simplePos x="0" y="0"/>
            <wp:positionH relativeFrom="column">
              <wp:posOffset>-228600</wp:posOffset>
            </wp:positionH>
            <wp:positionV relativeFrom="paragraph">
              <wp:posOffset>-3810</wp:posOffset>
            </wp:positionV>
            <wp:extent cx="609600" cy="647700"/>
            <wp:effectExtent l="0" t="0" r="0" b="0"/>
            <wp:wrapTight wrapText="bothSides">
              <wp:wrapPolygon edited="0">
                <wp:start x="0" y="0"/>
                <wp:lineTo x="0" y="20965"/>
                <wp:lineTo x="20925" y="20965"/>
                <wp:lineTo x="20925" y="0"/>
                <wp:lineTo x="0" y="0"/>
              </wp:wrapPolygon>
            </wp:wrapTight>
            <wp:docPr id="39" name="Afbeelding 39" descr="http://www.sclera.be/pics/pictos/vrienden%20kr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sclera.be/pics/pictos/vrienden%20krant.png"/>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6096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418889" w14:textId="77777777" w:rsidR="002F381E" w:rsidRPr="00135D7B" w:rsidRDefault="002F381E" w:rsidP="002F381E">
      <w:pPr>
        <w:jc w:val="both"/>
        <w:rPr>
          <w:rFonts w:asciiTheme="majorHAnsi" w:hAnsiTheme="majorHAnsi" w:cs="Calibri"/>
        </w:rPr>
      </w:pPr>
      <w:r w:rsidRPr="00135D7B">
        <w:rPr>
          <w:rFonts w:asciiTheme="majorHAnsi" w:hAnsiTheme="majorHAnsi" w:cs="Calibri"/>
        </w:rPr>
        <w:t xml:space="preserve">blijf op de hoogte via onze nieuwsbrief: </w:t>
      </w:r>
      <w:hyperlink r:id="rId28" w:history="1">
        <w:r w:rsidRPr="00135D7B">
          <w:rPr>
            <w:rStyle w:val="Hyperlink"/>
            <w:rFonts w:asciiTheme="majorHAnsi" w:hAnsiTheme="majorHAnsi" w:cs="Calibri"/>
          </w:rPr>
          <w:t>www.vzwvictor.be/nieuwsbrief</w:t>
        </w:r>
      </w:hyperlink>
      <w:r w:rsidRPr="00135D7B">
        <w:rPr>
          <w:rFonts w:asciiTheme="majorHAnsi" w:hAnsiTheme="majorHAnsi" w:cs="Calibri"/>
        </w:rPr>
        <w:t xml:space="preserve"> </w:t>
      </w:r>
    </w:p>
    <w:p w14:paraId="581FE76E" w14:textId="77777777" w:rsidR="002F381E" w:rsidRPr="00135D7B" w:rsidRDefault="002F381E" w:rsidP="002F381E">
      <w:pPr>
        <w:jc w:val="both"/>
        <w:rPr>
          <w:rFonts w:asciiTheme="majorHAnsi" w:hAnsiTheme="majorHAnsi" w:cs="Calibri"/>
        </w:rPr>
      </w:pPr>
    </w:p>
    <w:p w14:paraId="5AFE43DF" w14:textId="77777777" w:rsidR="002F381E" w:rsidRPr="00135D7B" w:rsidRDefault="002F381E" w:rsidP="002F381E">
      <w:pPr>
        <w:jc w:val="both"/>
        <w:rPr>
          <w:rFonts w:asciiTheme="majorHAnsi" w:hAnsiTheme="majorHAnsi" w:cs="Calibri"/>
        </w:rPr>
      </w:pPr>
    </w:p>
    <w:p w14:paraId="677EA4D7" w14:textId="77777777" w:rsidR="002F381E" w:rsidRPr="00135D7B" w:rsidRDefault="002F381E" w:rsidP="002F381E">
      <w:pPr>
        <w:jc w:val="both"/>
        <w:rPr>
          <w:rFonts w:asciiTheme="majorHAnsi" w:hAnsiTheme="majorHAnsi" w:cs="Calibri"/>
        </w:rPr>
      </w:pPr>
    </w:p>
    <w:p w14:paraId="0086BC5A" w14:textId="77777777" w:rsidR="002F381E" w:rsidRPr="00135D7B" w:rsidRDefault="002F381E" w:rsidP="002F381E">
      <w:pPr>
        <w:jc w:val="both"/>
        <w:rPr>
          <w:rFonts w:asciiTheme="majorHAnsi" w:hAnsiTheme="majorHAnsi" w:cs="Calibri"/>
        </w:rPr>
      </w:pPr>
    </w:p>
    <w:p w14:paraId="4BF47FEB" w14:textId="77777777" w:rsidR="002F381E" w:rsidRPr="00135D7B" w:rsidRDefault="002F381E" w:rsidP="002F381E">
      <w:pPr>
        <w:jc w:val="both"/>
        <w:rPr>
          <w:rFonts w:asciiTheme="majorHAnsi" w:hAnsiTheme="majorHAnsi" w:cs="Calibri"/>
        </w:rPr>
      </w:pPr>
    </w:p>
    <w:p w14:paraId="7DDC2F30" w14:textId="77777777" w:rsidR="002F381E" w:rsidRPr="00135D7B" w:rsidRDefault="002F381E" w:rsidP="002F381E">
      <w:pPr>
        <w:jc w:val="both"/>
        <w:rPr>
          <w:rFonts w:asciiTheme="majorHAnsi" w:hAnsiTheme="majorHAnsi" w:cs="Calibri"/>
        </w:rPr>
      </w:pPr>
    </w:p>
    <w:p w14:paraId="030B416C" w14:textId="77777777" w:rsidR="002F381E" w:rsidRPr="00135D7B" w:rsidRDefault="002F381E" w:rsidP="002F381E">
      <w:pPr>
        <w:jc w:val="both"/>
        <w:rPr>
          <w:rFonts w:asciiTheme="majorHAnsi" w:hAnsiTheme="majorHAnsi" w:cs="Calibri"/>
        </w:rPr>
      </w:pPr>
    </w:p>
    <w:p w14:paraId="61D97ECF" w14:textId="77777777" w:rsidR="002F381E" w:rsidRPr="00135D7B" w:rsidRDefault="002F381E" w:rsidP="002F381E">
      <w:pPr>
        <w:jc w:val="both"/>
        <w:rPr>
          <w:rFonts w:asciiTheme="majorHAnsi" w:hAnsiTheme="majorHAnsi" w:cs="Calibri"/>
        </w:rPr>
      </w:pPr>
    </w:p>
    <w:p w14:paraId="6FE2BC57" w14:textId="77777777" w:rsidR="002F381E" w:rsidRPr="00135D7B" w:rsidRDefault="002F381E" w:rsidP="002F381E">
      <w:pPr>
        <w:jc w:val="both"/>
        <w:rPr>
          <w:rFonts w:asciiTheme="majorHAnsi" w:hAnsiTheme="majorHAnsi" w:cs="Calibri"/>
        </w:rPr>
      </w:pPr>
    </w:p>
    <w:p w14:paraId="68605116" w14:textId="77777777" w:rsidR="002F381E" w:rsidRPr="00135D7B" w:rsidRDefault="002F381E" w:rsidP="002F381E">
      <w:pPr>
        <w:jc w:val="both"/>
        <w:rPr>
          <w:rFonts w:asciiTheme="majorHAnsi" w:hAnsiTheme="majorHAnsi" w:cs="Calibri"/>
        </w:rPr>
      </w:pPr>
    </w:p>
    <w:p w14:paraId="5213A005" w14:textId="77777777" w:rsidR="002F381E" w:rsidRPr="00135D7B" w:rsidRDefault="002F381E" w:rsidP="002F381E">
      <w:pPr>
        <w:jc w:val="both"/>
        <w:rPr>
          <w:rFonts w:asciiTheme="majorHAnsi" w:hAnsiTheme="majorHAnsi" w:cs="Calibri"/>
        </w:rPr>
      </w:pPr>
    </w:p>
    <w:p w14:paraId="55EEB04A" w14:textId="77777777" w:rsidR="002F381E" w:rsidRPr="00135D7B" w:rsidRDefault="002F381E" w:rsidP="002F381E">
      <w:pPr>
        <w:jc w:val="both"/>
        <w:rPr>
          <w:rFonts w:asciiTheme="majorHAnsi" w:hAnsiTheme="majorHAnsi" w:cs="Calibri"/>
        </w:rPr>
      </w:pPr>
    </w:p>
    <w:p w14:paraId="40EDE3DE" w14:textId="77777777" w:rsidR="002F381E" w:rsidRPr="00135D7B" w:rsidRDefault="002F381E" w:rsidP="002F381E">
      <w:pPr>
        <w:jc w:val="both"/>
        <w:rPr>
          <w:rFonts w:asciiTheme="majorHAnsi" w:hAnsiTheme="majorHAnsi" w:cs="Calibri"/>
        </w:rPr>
      </w:pPr>
    </w:p>
    <w:p w14:paraId="014BA574" w14:textId="0FD21129" w:rsidR="002F381E" w:rsidRPr="002F381E" w:rsidRDefault="002F381E" w:rsidP="002F381E">
      <w:pPr>
        <w:jc w:val="both"/>
        <w:rPr>
          <w:rFonts w:asciiTheme="majorHAnsi" w:hAnsiTheme="majorHAnsi"/>
        </w:rPr>
      </w:pPr>
      <w:r w:rsidRPr="00135D7B">
        <w:rPr>
          <w:rFonts w:asciiTheme="majorHAnsi" w:hAnsiTheme="majorHAnsi" w:cs="Calibri"/>
          <w:sz w:val="16"/>
          <w:szCs w:val="16"/>
        </w:rPr>
        <w:t xml:space="preserve">Laatste wijziging: </w:t>
      </w:r>
      <w:r w:rsidR="006224FE">
        <w:rPr>
          <w:rFonts w:asciiTheme="majorHAnsi" w:hAnsiTheme="majorHAnsi" w:cs="Calibri"/>
          <w:sz w:val="16"/>
          <w:szCs w:val="16"/>
        </w:rPr>
        <w:t>01/</w:t>
      </w:r>
      <w:r w:rsidR="00F75281">
        <w:rPr>
          <w:rFonts w:asciiTheme="majorHAnsi" w:hAnsiTheme="majorHAnsi" w:cs="Calibri"/>
          <w:sz w:val="16"/>
          <w:szCs w:val="16"/>
        </w:rPr>
        <w:t>09/2026</w:t>
      </w:r>
    </w:p>
    <w:p w14:paraId="4E16F289" w14:textId="77777777" w:rsidR="00956780" w:rsidRPr="002F381E" w:rsidRDefault="00956780">
      <w:pPr>
        <w:rPr>
          <w:rFonts w:asciiTheme="majorHAnsi" w:hAnsiTheme="majorHAnsi"/>
        </w:rPr>
      </w:pPr>
    </w:p>
    <w:sectPr w:rsidR="00956780" w:rsidRPr="002F381E" w:rsidSect="00266220">
      <w:footerReference w:type="even" r:id="rId29"/>
      <w:footerReference w:type="default" r:id="rId30"/>
      <w:pgSz w:w="11906" w:h="16838" w:code="9"/>
      <w:pgMar w:top="719" w:right="1418" w:bottom="107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73C9B" w14:textId="77777777" w:rsidR="007B021E" w:rsidRDefault="007B021E">
      <w:r>
        <w:separator/>
      </w:r>
    </w:p>
  </w:endnote>
  <w:endnote w:type="continuationSeparator" w:id="0">
    <w:p w14:paraId="246BA347" w14:textId="77777777" w:rsidR="007B021E" w:rsidRDefault="007B0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1DE0" w14:textId="77777777" w:rsidR="00761D8F" w:rsidRDefault="005E778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5B2CE99" w14:textId="77777777" w:rsidR="00761D8F" w:rsidRDefault="00761D8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41F2" w14:textId="1A8DE92A" w:rsidR="00761D8F" w:rsidRPr="004024F8" w:rsidRDefault="005E778A">
    <w:pPr>
      <w:pStyle w:val="Voettekst"/>
      <w:framePr w:wrap="around" w:vAnchor="text" w:hAnchor="margin" w:xAlign="right" w:y="1"/>
      <w:rPr>
        <w:rStyle w:val="Paginanummer"/>
        <w:rFonts w:ascii="Arial" w:hAnsi="Arial"/>
        <w:sz w:val="20"/>
        <w:szCs w:val="20"/>
      </w:rPr>
    </w:pPr>
    <w:r w:rsidRPr="004024F8">
      <w:rPr>
        <w:rStyle w:val="Paginanummer"/>
        <w:rFonts w:ascii="Arial" w:hAnsi="Arial"/>
        <w:sz w:val="20"/>
        <w:szCs w:val="20"/>
      </w:rPr>
      <w:fldChar w:fldCharType="begin"/>
    </w:r>
    <w:r w:rsidRPr="004024F8">
      <w:rPr>
        <w:rStyle w:val="Paginanummer"/>
        <w:rFonts w:ascii="Arial" w:hAnsi="Arial"/>
        <w:sz w:val="20"/>
        <w:szCs w:val="20"/>
      </w:rPr>
      <w:instrText xml:space="preserve">PAGE  </w:instrText>
    </w:r>
    <w:r w:rsidRPr="004024F8">
      <w:rPr>
        <w:rStyle w:val="Paginanummer"/>
        <w:rFonts w:ascii="Arial" w:hAnsi="Arial"/>
        <w:sz w:val="20"/>
        <w:szCs w:val="20"/>
      </w:rPr>
      <w:fldChar w:fldCharType="separate"/>
    </w:r>
    <w:r w:rsidR="007A4A15">
      <w:rPr>
        <w:rStyle w:val="Paginanummer"/>
        <w:rFonts w:ascii="Arial" w:hAnsi="Arial"/>
        <w:noProof/>
        <w:sz w:val="20"/>
        <w:szCs w:val="20"/>
      </w:rPr>
      <w:t>10</w:t>
    </w:r>
    <w:r w:rsidRPr="004024F8">
      <w:rPr>
        <w:rStyle w:val="Paginanummer"/>
        <w:rFonts w:ascii="Arial" w:hAnsi="Arial"/>
        <w:sz w:val="20"/>
        <w:szCs w:val="20"/>
      </w:rPr>
      <w:fldChar w:fldCharType="end"/>
    </w:r>
  </w:p>
  <w:p w14:paraId="0726B2E4" w14:textId="77777777" w:rsidR="00761D8F" w:rsidRPr="0008651A" w:rsidRDefault="005E778A" w:rsidP="00266220">
    <w:pPr>
      <w:pStyle w:val="Voettekst"/>
      <w:ind w:left="-360" w:right="360"/>
      <w:rPr>
        <w:rFonts w:ascii="Arial" w:hAnsi="Arial"/>
        <w:sz w:val="20"/>
        <w:szCs w:val="20"/>
      </w:rPr>
    </w:pPr>
    <w:r>
      <w:rPr>
        <w:rFonts w:ascii="Arial" w:hAnsi="Arial"/>
        <w:sz w:val="20"/>
        <w:szCs w:val="20"/>
      </w:rPr>
      <w:t>Victorinfo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DD2A4" w14:textId="77777777" w:rsidR="007B021E" w:rsidRDefault="007B021E">
      <w:r>
        <w:separator/>
      </w:r>
    </w:p>
  </w:footnote>
  <w:footnote w:type="continuationSeparator" w:id="0">
    <w:p w14:paraId="458EB1FA" w14:textId="77777777" w:rsidR="007B021E" w:rsidRDefault="007B02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43FBF"/>
    <w:multiLevelType w:val="hybridMultilevel"/>
    <w:tmpl w:val="8416A8AE"/>
    <w:lvl w:ilvl="0" w:tplc="96BAF8D8">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E3A1B36"/>
    <w:multiLevelType w:val="hybridMultilevel"/>
    <w:tmpl w:val="2FD467C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35DE5446"/>
    <w:multiLevelType w:val="hybridMultilevel"/>
    <w:tmpl w:val="65ECAD24"/>
    <w:lvl w:ilvl="0" w:tplc="08130001">
      <w:start w:val="1"/>
      <w:numFmt w:val="bullet"/>
      <w:lvlText w:val=""/>
      <w:lvlJc w:val="left"/>
      <w:pPr>
        <w:ind w:left="360" w:hanging="360"/>
      </w:pPr>
      <w:rPr>
        <w:rFonts w:ascii="Symbol" w:hAnsi="Symbol" w:hint="default"/>
      </w:rPr>
    </w:lvl>
    <w:lvl w:ilvl="1" w:tplc="08130001">
      <w:start w:val="1"/>
      <w:numFmt w:val="bullet"/>
      <w:lvlText w:val=""/>
      <w:lvlJc w:val="left"/>
      <w:pPr>
        <w:ind w:left="644" w:hanging="360"/>
      </w:pPr>
      <w:rPr>
        <w:rFonts w:ascii="Symbol" w:hAnsi="Symbol"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50B43E76"/>
    <w:multiLevelType w:val="hybridMultilevel"/>
    <w:tmpl w:val="514E9DE0"/>
    <w:lvl w:ilvl="0" w:tplc="96BAF8D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AC72A95"/>
    <w:multiLevelType w:val="hybridMultilevel"/>
    <w:tmpl w:val="8D3C9778"/>
    <w:lvl w:ilvl="0" w:tplc="96BAF8D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0A37381"/>
    <w:multiLevelType w:val="hybridMultilevel"/>
    <w:tmpl w:val="D6E221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63265986">
    <w:abstractNumId w:val="3"/>
  </w:num>
  <w:num w:numId="2" w16cid:durableId="457604913">
    <w:abstractNumId w:val="4"/>
  </w:num>
  <w:num w:numId="3" w16cid:durableId="1787578250">
    <w:abstractNumId w:val="0"/>
  </w:num>
  <w:num w:numId="4" w16cid:durableId="290326021">
    <w:abstractNumId w:val="5"/>
  </w:num>
  <w:num w:numId="5" w16cid:durableId="1062562392">
    <w:abstractNumId w:val="1"/>
  </w:num>
  <w:num w:numId="6" w16cid:durableId="1506020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81E"/>
    <w:rsid w:val="00052F78"/>
    <w:rsid w:val="000D0F56"/>
    <w:rsid w:val="001011F1"/>
    <w:rsid w:val="00124DA2"/>
    <w:rsid w:val="00131C4E"/>
    <w:rsid w:val="00135D7B"/>
    <w:rsid w:val="001570E9"/>
    <w:rsid w:val="001B059D"/>
    <w:rsid w:val="001D039A"/>
    <w:rsid w:val="00212E4C"/>
    <w:rsid w:val="0021727B"/>
    <w:rsid w:val="00294515"/>
    <w:rsid w:val="002B13B2"/>
    <w:rsid w:val="002B1D55"/>
    <w:rsid w:val="002B2272"/>
    <w:rsid w:val="002C0A02"/>
    <w:rsid w:val="002F381E"/>
    <w:rsid w:val="003050A0"/>
    <w:rsid w:val="003255EE"/>
    <w:rsid w:val="00336D5A"/>
    <w:rsid w:val="00340990"/>
    <w:rsid w:val="00387A70"/>
    <w:rsid w:val="003D7EC2"/>
    <w:rsid w:val="003E5203"/>
    <w:rsid w:val="00416E22"/>
    <w:rsid w:val="004236AF"/>
    <w:rsid w:val="004A0F89"/>
    <w:rsid w:val="004A4C1E"/>
    <w:rsid w:val="004A6174"/>
    <w:rsid w:val="004B40E5"/>
    <w:rsid w:val="004C38BF"/>
    <w:rsid w:val="004E08C9"/>
    <w:rsid w:val="0056799F"/>
    <w:rsid w:val="00582B9E"/>
    <w:rsid w:val="00583E7C"/>
    <w:rsid w:val="005E778A"/>
    <w:rsid w:val="00605B5A"/>
    <w:rsid w:val="006224FE"/>
    <w:rsid w:val="00627E97"/>
    <w:rsid w:val="006752DC"/>
    <w:rsid w:val="006C21D7"/>
    <w:rsid w:val="006F201F"/>
    <w:rsid w:val="006F6D73"/>
    <w:rsid w:val="007143CE"/>
    <w:rsid w:val="0072695D"/>
    <w:rsid w:val="00761D8F"/>
    <w:rsid w:val="0076703A"/>
    <w:rsid w:val="00773586"/>
    <w:rsid w:val="007A4A15"/>
    <w:rsid w:val="007B021E"/>
    <w:rsid w:val="007D1AF3"/>
    <w:rsid w:val="007D1C72"/>
    <w:rsid w:val="007D45AE"/>
    <w:rsid w:val="007E658B"/>
    <w:rsid w:val="007F1F4A"/>
    <w:rsid w:val="007F4C69"/>
    <w:rsid w:val="00873F3C"/>
    <w:rsid w:val="00927D0F"/>
    <w:rsid w:val="00956780"/>
    <w:rsid w:val="0097020B"/>
    <w:rsid w:val="00977AB8"/>
    <w:rsid w:val="00982718"/>
    <w:rsid w:val="009B58C1"/>
    <w:rsid w:val="009E6AA2"/>
    <w:rsid w:val="009F0F9F"/>
    <w:rsid w:val="00A10525"/>
    <w:rsid w:val="00A30A82"/>
    <w:rsid w:val="00A33EC8"/>
    <w:rsid w:val="00AC3F49"/>
    <w:rsid w:val="00AD14B1"/>
    <w:rsid w:val="00AF7E4A"/>
    <w:rsid w:val="00B06F25"/>
    <w:rsid w:val="00B07056"/>
    <w:rsid w:val="00B31ECF"/>
    <w:rsid w:val="00B36C15"/>
    <w:rsid w:val="00B57F2B"/>
    <w:rsid w:val="00B737A1"/>
    <w:rsid w:val="00BA7B05"/>
    <w:rsid w:val="00BC6779"/>
    <w:rsid w:val="00C2683C"/>
    <w:rsid w:val="00C2792F"/>
    <w:rsid w:val="00C71501"/>
    <w:rsid w:val="00C9671E"/>
    <w:rsid w:val="00C9743C"/>
    <w:rsid w:val="00CA6C79"/>
    <w:rsid w:val="00DD14AE"/>
    <w:rsid w:val="00DD254D"/>
    <w:rsid w:val="00DE5871"/>
    <w:rsid w:val="00E13D98"/>
    <w:rsid w:val="00E1610A"/>
    <w:rsid w:val="00E2198D"/>
    <w:rsid w:val="00ED161B"/>
    <w:rsid w:val="00F21E89"/>
    <w:rsid w:val="00F678E6"/>
    <w:rsid w:val="00F75281"/>
    <w:rsid w:val="00F95633"/>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CC56A"/>
  <w15:chartTrackingRefBased/>
  <w15:docId w15:val="{60CB88E6-455F-4014-8507-ABE0971D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381E"/>
    <w:pPr>
      <w:spacing w:line="240" w:lineRule="auto"/>
    </w:pPr>
    <w:rPr>
      <w:rFonts w:ascii="Times New Roman" w:eastAsia="Times New Roman" w:hAnsi="Times New Roman" w:cs="Times New Roman"/>
      <w:sz w:val="24"/>
      <w:szCs w:val="24"/>
      <w:lang w:val="nl-NL"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Q2">
    <w:name w:val="Q2"/>
    <w:basedOn w:val="Standaard"/>
    <w:link w:val="Q2Char"/>
    <w:qFormat/>
    <w:rsid w:val="0056799F"/>
    <w:pPr>
      <w:keepNext/>
      <w:outlineLvl w:val="0"/>
    </w:pPr>
    <w:rPr>
      <w:rFonts w:asciiTheme="majorHAnsi" w:hAnsiTheme="majorHAnsi"/>
      <w:color w:val="5B9BD5" w:themeColor="accent1"/>
      <w:sz w:val="28"/>
      <w:szCs w:val="32"/>
    </w:rPr>
  </w:style>
  <w:style w:type="character" w:customStyle="1" w:styleId="Q2Char">
    <w:name w:val="Q2 Char"/>
    <w:link w:val="Q2"/>
    <w:rsid w:val="0056799F"/>
    <w:rPr>
      <w:rFonts w:asciiTheme="majorHAnsi" w:eastAsia="Times New Roman" w:hAnsiTheme="majorHAnsi" w:cs="Times New Roman"/>
      <w:color w:val="5B9BD5" w:themeColor="accent1"/>
      <w:sz w:val="28"/>
      <w:szCs w:val="32"/>
      <w:lang w:val="nl-NL" w:eastAsia="nl-NL"/>
    </w:rPr>
  </w:style>
  <w:style w:type="paragraph" w:customStyle="1" w:styleId="Q">
    <w:name w:val="Q"/>
    <w:basedOn w:val="Standaard"/>
    <w:link w:val="QChar"/>
    <w:qFormat/>
    <w:rsid w:val="0097020B"/>
    <w:pPr>
      <w:jc w:val="center"/>
    </w:pPr>
    <w:rPr>
      <w:rFonts w:asciiTheme="majorHAnsi" w:hAnsiTheme="majorHAnsi" w:cs="Arial"/>
      <w:b/>
      <w:color w:val="5B9BD5" w:themeColor="accent1"/>
      <w:sz w:val="32"/>
    </w:rPr>
  </w:style>
  <w:style w:type="character" w:customStyle="1" w:styleId="QChar">
    <w:name w:val="Q Char"/>
    <w:basedOn w:val="Standaardalinea-lettertype"/>
    <w:link w:val="Q"/>
    <w:rsid w:val="0097020B"/>
    <w:rPr>
      <w:rFonts w:asciiTheme="majorHAnsi" w:hAnsiTheme="majorHAnsi" w:cs="Arial"/>
      <w:b/>
      <w:color w:val="5B9BD5" w:themeColor="accent1"/>
      <w:sz w:val="32"/>
      <w:lang w:eastAsia="nl-NL"/>
    </w:rPr>
  </w:style>
  <w:style w:type="paragraph" w:styleId="Plattetekst">
    <w:name w:val="Body Text"/>
    <w:basedOn w:val="Standaard"/>
    <w:link w:val="PlattetekstChar"/>
    <w:rsid w:val="002F381E"/>
    <w:pPr>
      <w:spacing w:after="120"/>
    </w:pPr>
  </w:style>
  <w:style w:type="character" w:customStyle="1" w:styleId="PlattetekstChar">
    <w:name w:val="Platte tekst Char"/>
    <w:basedOn w:val="Standaardalinea-lettertype"/>
    <w:link w:val="Plattetekst"/>
    <w:rsid w:val="002F381E"/>
    <w:rPr>
      <w:rFonts w:ascii="Times New Roman" w:eastAsia="Times New Roman" w:hAnsi="Times New Roman" w:cs="Times New Roman"/>
      <w:sz w:val="24"/>
      <w:szCs w:val="24"/>
      <w:lang w:val="nl-NL" w:eastAsia="nl-NL"/>
    </w:rPr>
  </w:style>
  <w:style w:type="paragraph" w:styleId="Voettekst">
    <w:name w:val="footer"/>
    <w:basedOn w:val="Standaard"/>
    <w:link w:val="VoettekstChar"/>
    <w:rsid w:val="002F381E"/>
    <w:pPr>
      <w:tabs>
        <w:tab w:val="center" w:pos="4536"/>
        <w:tab w:val="right" w:pos="9072"/>
      </w:tabs>
    </w:pPr>
    <w:rPr>
      <w:rFonts w:cs="Arial"/>
      <w:color w:val="000000"/>
      <w:szCs w:val="28"/>
    </w:rPr>
  </w:style>
  <w:style w:type="character" w:customStyle="1" w:styleId="VoettekstChar">
    <w:name w:val="Voettekst Char"/>
    <w:basedOn w:val="Standaardalinea-lettertype"/>
    <w:link w:val="Voettekst"/>
    <w:rsid w:val="002F381E"/>
    <w:rPr>
      <w:rFonts w:ascii="Times New Roman" w:eastAsia="Times New Roman" w:hAnsi="Times New Roman" w:cs="Arial"/>
      <w:color w:val="000000"/>
      <w:sz w:val="24"/>
      <w:szCs w:val="28"/>
      <w:lang w:val="nl-NL" w:eastAsia="nl-NL"/>
    </w:rPr>
  </w:style>
  <w:style w:type="character" w:styleId="Paginanummer">
    <w:name w:val="page number"/>
    <w:basedOn w:val="Standaardalinea-lettertype"/>
    <w:rsid w:val="002F381E"/>
  </w:style>
  <w:style w:type="character" w:styleId="Hyperlink">
    <w:name w:val="Hyperlink"/>
    <w:rsid w:val="002F381E"/>
    <w:rPr>
      <w:color w:val="0000FF"/>
      <w:u w:val="single"/>
    </w:rPr>
  </w:style>
  <w:style w:type="character" w:styleId="Verwijzingopmerking">
    <w:name w:val="annotation reference"/>
    <w:semiHidden/>
    <w:rsid w:val="002F381E"/>
    <w:rPr>
      <w:sz w:val="16"/>
      <w:szCs w:val="16"/>
    </w:rPr>
  </w:style>
  <w:style w:type="paragraph" w:styleId="Tekstopmerking">
    <w:name w:val="annotation text"/>
    <w:basedOn w:val="Standaard"/>
    <w:link w:val="TekstopmerkingChar"/>
    <w:semiHidden/>
    <w:rsid w:val="002F381E"/>
    <w:rPr>
      <w:sz w:val="20"/>
      <w:szCs w:val="20"/>
    </w:rPr>
  </w:style>
  <w:style w:type="character" w:customStyle="1" w:styleId="TekstopmerkingChar">
    <w:name w:val="Tekst opmerking Char"/>
    <w:basedOn w:val="Standaardalinea-lettertype"/>
    <w:link w:val="Tekstopmerking"/>
    <w:semiHidden/>
    <w:rsid w:val="002F381E"/>
    <w:rPr>
      <w:rFonts w:ascii="Times New Roman" w:eastAsia="Times New Roman" w:hAnsi="Times New Roman" w:cs="Times New Roman"/>
      <w:sz w:val="20"/>
      <w:szCs w:val="20"/>
      <w:lang w:val="nl-NL" w:eastAsia="nl-NL"/>
    </w:rPr>
  </w:style>
  <w:style w:type="paragraph" w:styleId="Lijstalinea">
    <w:name w:val="List Paragraph"/>
    <w:basedOn w:val="Standaard"/>
    <w:uiPriority w:val="34"/>
    <w:qFormat/>
    <w:rsid w:val="002F381E"/>
    <w:pPr>
      <w:ind w:left="720"/>
      <w:contextualSpacing/>
    </w:pPr>
  </w:style>
  <w:style w:type="paragraph" w:styleId="Ballontekst">
    <w:name w:val="Balloon Text"/>
    <w:basedOn w:val="Standaard"/>
    <w:link w:val="BallontekstChar"/>
    <w:uiPriority w:val="99"/>
    <w:semiHidden/>
    <w:unhideWhenUsed/>
    <w:rsid w:val="002F381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F381E"/>
    <w:rPr>
      <w:rFonts w:ascii="Segoe UI" w:eastAsia="Times New Roman" w:hAnsi="Segoe UI" w:cs="Segoe UI"/>
      <w:sz w:val="18"/>
      <w:szCs w:val="18"/>
      <w:lang w:val="nl-NL" w:eastAsia="nl-NL"/>
    </w:rPr>
  </w:style>
  <w:style w:type="paragraph" w:styleId="Onderwerpvanopmerking">
    <w:name w:val="annotation subject"/>
    <w:basedOn w:val="Tekstopmerking"/>
    <w:next w:val="Tekstopmerking"/>
    <w:link w:val="OnderwerpvanopmerkingChar"/>
    <w:uiPriority w:val="99"/>
    <w:semiHidden/>
    <w:unhideWhenUsed/>
    <w:rsid w:val="005E778A"/>
    <w:rPr>
      <w:b/>
      <w:bCs/>
    </w:rPr>
  </w:style>
  <w:style w:type="character" w:customStyle="1" w:styleId="OnderwerpvanopmerkingChar">
    <w:name w:val="Onderwerp van opmerking Char"/>
    <w:basedOn w:val="TekstopmerkingChar"/>
    <w:link w:val="Onderwerpvanopmerking"/>
    <w:uiPriority w:val="99"/>
    <w:semiHidden/>
    <w:rsid w:val="005E778A"/>
    <w:rPr>
      <w:rFonts w:ascii="Times New Roman" w:eastAsia="Times New Roman" w:hAnsi="Times New Roman" w:cs="Times New Roman"/>
      <w:b/>
      <w:bCs/>
      <w:sz w:val="20"/>
      <w:szCs w:val="20"/>
      <w:lang w:val="nl-NL" w:eastAsia="nl-NL"/>
    </w:rPr>
  </w:style>
  <w:style w:type="paragraph" w:styleId="Normaalweb">
    <w:name w:val="Normal (Web)"/>
    <w:basedOn w:val="Standaard"/>
    <w:uiPriority w:val="99"/>
    <w:semiHidden/>
    <w:unhideWhenUsed/>
    <w:rsid w:val="00627E97"/>
  </w:style>
  <w:style w:type="character" w:styleId="GevolgdeHyperlink">
    <w:name w:val="FollowedHyperlink"/>
    <w:basedOn w:val="Standaardalinea-lettertype"/>
    <w:uiPriority w:val="99"/>
    <w:semiHidden/>
    <w:unhideWhenUsed/>
    <w:rsid w:val="00E219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32728">
      <w:bodyDiv w:val="1"/>
      <w:marLeft w:val="0"/>
      <w:marRight w:val="0"/>
      <w:marTop w:val="0"/>
      <w:marBottom w:val="0"/>
      <w:divBdr>
        <w:top w:val="none" w:sz="0" w:space="0" w:color="auto"/>
        <w:left w:val="none" w:sz="0" w:space="0" w:color="auto"/>
        <w:bottom w:val="none" w:sz="0" w:space="0" w:color="auto"/>
        <w:right w:val="none" w:sz="0" w:space="0" w:color="auto"/>
      </w:divBdr>
    </w:div>
    <w:div w:id="190225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zwvictor.be" TargetMode="External"/><Relationship Id="rId13" Type="http://schemas.openxmlformats.org/officeDocument/2006/relationships/hyperlink" Target="http://www.vaph.be/tools/rth/simulatie-besteding-rth-punten/" TargetMode="External"/><Relationship Id="rId18" Type="http://schemas.openxmlformats.org/officeDocument/2006/relationships/image" Target="media/image6.png"/><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hyperlink" Target="https://www.vaph.be/ondersteuning-op-maat/rechten-en-plichten/inleiding" TargetMode="External"/><Relationship Id="rId17" Type="http://schemas.openxmlformats.org/officeDocument/2006/relationships/image" Target="media/image5.png"/><Relationship Id="rId25" Type="http://schemas.openxmlformats.org/officeDocument/2006/relationships/hyperlink" Target="https://www.instagram.com/vzwvictor/"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mailto:voornaam@vzwvictor.b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zwvictor.be/privacyverklaring" TargetMode="External"/><Relationship Id="rId24" Type="http://schemas.openxmlformats.org/officeDocument/2006/relationships/hyperlink" Target="https://www.facebook.com/vzwvictor?locale=nl_N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www.vzwvictor.be" TargetMode="External"/><Relationship Id="rId28" Type="http://schemas.openxmlformats.org/officeDocument/2006/relationships/hyperlink" Target="http://www.vzwvictor.be/nieuwsbrief" TargetMode="External"/><Relationship Id="rId10" Type="http://schemas.openxmlformats.org/officeDocument/2006/relationships/hyperlink" Target="http://www.vzwvictor.be" TargetMode="External"/><Relationship Id="rId19" Type="http://schemas.openxmlformats.org/officeDocument/2006/relationships/hyperlink" Target="mailto:info@vzwvictor.b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gaautismevlaanderen.be/autismechat/" TargetMode="External"/><Relationship Id="rId14" Type="http://schemas.openxmlformats.org/officeDocument/2006/relationships/image" Target="media/image2.jpeg"/><Relationship Id="rId22" Type="http://schemas.openxmlformats.org/officeDocument/2006/relationships/image" Target="media/image8.png"/><Relationship Id="rId27" Type="http://schemas.openxmlformats.org/officeDocument/2006/relationships/image" Target="http://www.sclera.be/pics/pictos/vrienden%20krant.png" TargetMode="External"/><Relationship Id="rId30"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13</Pages>
  <Words>4504</Words>
  <Characters>24775</Characters>
  <Application>Microsoft Office Word</Application>
  <DocSecurity>0</DocSecurity>
  <Lines>206</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 Tiberghien</dc:creator>
  <cp:keywords/>
  <dc:description/>
  <cp:lastModifiedBy>Serge Tiberghien</cp:lastModifiedBy>
  <cp:revision>6</cp:revision>
  <dcterms:created xsi:type="dcterms:W3CDTF">2026-06-10T06:13:00Z</dcterms:created>
  <dcterms:modified xsi:type="dcterms:W3CDTF">2026-08-28T08:00:00Z</dcterms:modified>
</cp:coreProperties>
</file>